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tblLayout w:type="fixed"/>
        <w:tblLook w:val="01E0" w:firstRow="1" w:lastRow="1" w:firstColumn="1" w:lastColumn="1" w:noHBand="0" w:noVBand="0"/>
      </w:tblPr>
      <w:tblGrid>
        <w:gridCol w:w="10173"/>
      </w:tblGrid>
      <w:tr w:rsidR="00291BB8" w:rsidRPr="007D5642" w14:paraId="4423B977" w14:textId="77777777" w:rsidTr="002F77BC">
        <w:tc>
          <w:tcPr>
            <w:tcW w:w="10173" w:type="dxa"/>
            <w:tcFitText/>
            <w:vAlign w:val="center"/>
          </w:tcPr>
          <w:p w14:paraId="1D2F993A" w14:textId="77777777" w:rsidR="00291BB8" w:rsidRPr="00BB0C2D" w:rsidRDefault="00291BB8" w:rsidP="002F77BC">
            <w:pPr>
              <w:jc w:val="center"/>
              <w:rPr>
                <w:sz w:val="22"/>
                <w:szCs w:val="22"/>
              </w:rPr>
            </w:pPr>
            <w:r w:rsidRPr="00BB0C2D">
              <w:rPr>
                <w:spacing w:val="21"/>
                <w:sz w:val="22"/>
                <w:szCs w:val="22"/>
              </w:rPr>
              <w:t>МИНИСТЕРСТВО НАУКИ И ВЫСШЕГО ОБРАЗОВАНИЯ РОССИЙСКОЙ ФЕДЕРАЦИ</w:t>
            </w:r>
            <w:r w:rsidRPr="00BB0C2D">
              <w:rPr>
                <w:spacing w:val="24"/>
                <w:sz w:val="22"/>
                <w:szCs w:val="22"/>
              </w:rPr>
              <w:t>И</w:t>
            </w:r>
          </w:p>
          <w:p w14:paraId="46161113" w14:textId="77777777" w:rsidR="00291BB8" w:rsidRPr="00BB0C2D" w:rsidRDefault="00291BB8" w:rsidP="002F77BC">
            <w:pPr>
              <w:jc w:val="center"/>
              <w:rPr>
                <w:caps/>
                <w:sz w:val="16"/>
                <w:szCs w:val="16"/>
              </w:rPr>
            </w:pPr>
            <w:r w:rsidRPr="00BB0C2D">
              <w:rPr>
                <w:caps/>
                <w:spacing w:val="20"/>
                <w:sz w:val="15"/>
                <w:szCs w:val="15"/>
              </w:rPr>
              <w:t>федеральное государственное АВТОНОМНОЕ образовательное учреждение высшего образовани</w:t>
            </w:r>
            <w:r w:rsidRPr="00BB0C2D">
              <w:rPr>
                <w:caps/>
                <w:spacing w:val="41"/>
                <w:sz w:val="15"/>
                <w:szCs w:val="15"/>
              </w:rPr>
              <w:t>я</w:t>
            </w:r>
          </w:p>
          <w:p w14:paraId="5799D8EC" w14:textId="77777777" w:rsidR="00291BB8" w:rsidRPr="007D5642" w:rsidRDefault="00291BB8" w:rsidP="002F77BC">
            <w:pPr>
              <w:jc w:val="center"/>
              <w:rPr>
                <w:spacing w:val="20"/>
              </w:rPr>
            </w:pPr>
            <w:r w:rsidRPr="00BB0C2D">
              <w:rPr>
                <w:spacing w:val="52"/>
              </w:rPr>
              <w:t>«Национальный исследовательский ядерный университет «МИФИ</w:t>
            </w:r>
            <w:r w:rsidRPr="00BB0C2D">
              <w:rPr>
                <w:spacing w:val="-11"/>
              </w:rPr>
              <w:t>»</w:t>
            </w:r>
          </w:p>
        </w:tc>
      </w:tr>
      <w:tr w:rsidR="00291BB8" w:rsidRPr="007D5642" w14:paraId="0BE9D76C" w14:textId="77777777" w:rsidTr="002F77BC">
        <w:tc>
          <w:tcPr>
            <w:tcW w:w="10173" w:type="dxa"/>
          </w:tcPr>
          <w:p w14:paraId="298EDB01" w14:textId="77777777" w:rsidR="00291BB8" w:rsidRPr="007D5642" w:rsidRDefault="00291BB8" w:rsidP="002F77BC">
            <w:pPr>
              <w:jc w:val="center"/>
              <w:rPr>
                <w:rFonts w:ascii="Book Antiqua" w:hAnsi="Book Antiqua"/>
                <w:b/>
                <w:sz w:val="28"/>
                <w:szCs w:val="28"/>
              </w:rPr>
            </w:pPr>
            <w:proofErr w:type="spellStart"/>
            <w:r w:rsidRPr="007D5642">
              <w:rPr>
                <w:rFonts w:ascii="Book Antiqua" w:hAnsi="Book Antiqua"/>
                <w:b/>
                <w:sz w:val="28"/>
                <w:szCs w:val="28"/>
              </w:rPr>
              <w:t>Обнинский</w:t>
            </w:r>
            <w:proofErr w:type="spellEnd"/>
            <w:r w:rsidRPr="007D5642">
              <w:rPr>
                <w:rFonts w:ascii="Book Antiqua" w:hAnsi="Book Antiqua"/>
                <w:b/>
                <w:sz w:val="28"/>
                <w:szCs w:val="28"/>
              </w:rPr>
              <w:t xml:space="preserve"> институт атомной энергетики</w:t>
            </w:r>
            <w:r w:rsidRPr="007D5642">
              <w:rPr>
                <w:rFonts w:ascii="Book Antiqua" w:hAnsi="Book Antiqua"/>
                <w:b/>
                <w:sz w:val="22"/>
                <w:szCs w:val="22"/>
              </w:rPr>
              <w:t xml:space="preserve"> </w:t>
            </w:r>
            <w:r w:rsidRPr="007D5642">
              <w:rPr>
                <w:rFonts w:ascii="Book Antiqua" w:hAnsi="Book Antiqua"/>
                <w:b/>
                <w:sz w:val="28"/>
                <w:szCs w:val="28"/>
              </w:rPr>
              <w:t xml:space="preserve">– </w:t>
            </w:r>
          </w:p>
          <w:p w14:paraId="687487DB" w14:textId="77777777" w:rsidR="00291BB8" w:rsidRPr="007D5642" w:rsidRDefault="00291BB8" w:rsidP="002F77BC">
            <w:pPr>
              <w:jc w:val="center"/>
              <w:rPr>
                <w:rFonts w:ascii="Book Antiqua" w:hAnsi="Book Antiqua"/>
                <w:sz w:val="18"/>
                <w:szCs w:val="18"/>
              </w:rPr>
            </w:pPr>
            <w:r w:rsidRPr="007D5642">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598CDC3C" w14:textId="77777777" w:rsidR="00291BB8" w:rsidRPr="007D5642" w:rsidRDefault="00291BB8" w:rsidP="002F77BC">
            <w:pPr>
              <w:spacing w:line="240" w:lineRule="atLeast"/>
              <w:jc w:val="center"/>
              <w:rPr>
                <w:sz w:val="26"/>
                <w:szCs w:val="26"/>
              </w:rPr>
            </w:pPr>
            <w:r w:rsidRPr="007D5642">
              <w:rPr>
                <w:rFonts w:ascii="Book Antiqua" w:hAnsi="Book Antiqua"/>
                <w:b/>
                <w:sz w:val="26"/>
                <w:szCs w:val="26"/>
              </w:rPr>
              <w:t>(ИАТЭ НИЯУ МИФИ)</w:t>
            </w:r>
          </w:p>
        </w:tc>
      </w:tr>
    </w:tbl>
    <w:p w14:paraId="24F9F3BF" w14:textId="77777777" w:rsidR="00291BB8" w:rsidRDefault="00291BB8" w:rsidP="00291BB8">
      <w:pPr>
        <w:ind w:right="-5"/>
        <w:jc w:val="center"/>
        <w:rPr>
          <w:b/>
          <w:sz w:val="28"/>
          <w:szCs w:val="20"/>
        </w:rPr>
      </w:pPr>
    </w:p>
    <w:p w14:paraId="2408B1FE" w14:textId="77777777" w:rsidR="00291BB8" w:rsidRPr="00927D86" w:rsidRDefault="00291BB8" w:rsidP="00291BB8">
      <w:pPr>
        <w:jc w:val="right"/>
        <w:rPr>
          <w:sz w:val="28"/>
          <w:szCs w:val="28"/>
        </w:rPr>
      </w:pPr>
      <w:r w:rsidRPr="00927D86">
        <w:rPr>
          <w:sz w:val="28"/>
          <w:szCs w:val="28"/>
        </w:rPr>
        <w:t>Одобрено на заседании</w:t>
      </w:r>
    </w:p>
    <w:p w14:paraId="7CA11B50" w14:textId="77777777" w:rsidR="00291BB8" w:rsidRPr="00927D86" w:rsidRDefault="00291BB8" w:rsidP="00291BB8">
      <w:pPr>
        <w:jc w:val="right"/>
        <w:rPr>
          <w:sz w:val="28"/>
          <w:szCs w:val="28"/>
        </w:rPr>
      </w:pPr>
      <w:r w:rsidRPr="00927D86">
        <w:rPr>
          <w:sz w:val="28"/>
          <w:szCs w:val="28"/>
        </w:rPr>
        <w:t>Ученого совета ИАТЭ НИЯУ МИФИ</w:t>
      </w:r>
    </w:p>
    <w:p w14:paraId="4BA1B530" w14:textId="77777777" w:rsidR="00291BB8" w:rsidRPr="00927D86" w:rsidRDefault="00291BB8" w:rsidP="00291BB8">
      <w:pPr>
        <w:jc w:val="right"/>
        <w:rPr>
          <w:sz w:val="28"/>
          <w:szCs w:val="28"/>
        </w:rPr>
      </w:pPr>
      <w:r w:rsidRPr="00927D86">
        <w:rPr>
          <w:sz w:val="28"/>
          <w:szCs w:val="28"/>
        </w:rPr>
        <w:t>Протокол от 24.04.2023 № 23.4</w:t>
      </w:r>
    </w:p>
    <w:p w14:paraId="15B0C649" w14:textId="77777777" w:rsidR="00291BB8" w:rsidRDefault="00291BB8" w:rsidP="00291BB8">
      <w:pPr>
        <w:rPr>
          <w:rFonts w:ascii="Book Antiqua" w:hAnsi="Book Antiqua"/>
          <w:b/>
          <w:sz w:val="28"/>
          <w:szCs w:val="28"/>
        </w:rPr>
      </w:pPr>
    </w:p>
    <w:p w14:paraId="00729091" w14:textId="77777777" w:rsidR="00142BCF" w:rsidRDefault="00142BCF" w:rsidP="00142BCF">
      <w:pPr>
        <w:rPr>
          <w:rFonts w:ascii="Book Antiqua" w:hAnsi="Book Antiqua"/>
          <w:b/>
          <w:sz w:val="28"/>
          <w:szCs w:val="28"/>
        </w:rPr>
      </w:pPr>
    </w:p>
    <w:p w14:paraId="68AA95B6" w14:textId="77777777" w:rsidR="00142BCF" w:rsidRDefault="00142BCF" w:rsidP="00142BCF">
      <w:pPr>
        <w:jc w:val="right"/>
      </w:pPr>
    </w:p>
    <w:p w14:paraId="733E6704" w14:textId="77777777" w:rsidR="00142BCF" w:rsidRPr="00142BCF" w:rsidRDefault="00142BCF" w:rsidP="00142BCF">
      <w:pPr>
        <w:jc w:val="center"/>
        <w:rPr>
          <w:b/>
          <w:sz w:val="36"/>
          <w:szCs w:val="36"/>
        </w:rPr>
      </w:pPr>
      <w:r w:rsidRPr="00142BCF">
        <w:rPr>
          <w:b/>
          <w:sz w:val="36"/>
          <w:szCs w:val="36"/>
        </w:rPr>
        <w:t>Методические рекомендации для преподавателей</w:t>
      </w:r>
    </w:p>
    <w:p w14:paraId="3C0306FB" w14:textId="77777777" w:rsidR="00086B82" w:rsidRDefault="00142BCF" w:rsidP="009C3333">
      <w:pPr>
        <w:jc w:val="center"/>
        <w:rPr>
          <w:b/>
          <w:sz w:val="32"/>
          <w:szCs w:val="32"/>
        </w:rPr>
      </w:pPr>
      <w:r>
        <w:rPr>
          <w:b/>
          <w:sz w:val="28"/>
          <w:szCs w:val="28"/>
        </w:rPr>
        <w:t xml:space="preserve">к программе </w:t>
      </w:r>
      <w:r w:rsidR="00086B82">
        <w:rPr>
          <w:b/>
          <w:sz w:val="32"/>
          <w:szCs w:val="32"/>
        </w:rPr>
        <w:t xml:space="preserve">ДИСЦИПЛИНЫ </w:t>
      </w:r>
    </w:p>
    <w:p w14:paraId="5B2F8ED8" w14:textId="4BB88107" w:rsidR="009C3333" w:rsidRPr="009C3333" w:rsidRDefault="000568CD" w:rsidP="009C3333">
      <w:pPr>
        <w:jc w:val="center"/>
        <w:rPr>
          <w:b/>
          <w:sz w:val="32"/>
          <w:szCs w:val="32"/>
        </w:rPr>
      </w:pPr>
      <w:r>
        <w:rPr>
          <w:b/>
          <w:sz w:val="32"/>
          <w:szCs w:val="32"/>
        </w:rPr>
        <w:t>«Химиче</w:t>
      </w:r>
      <w:r w:rsidR="000A2A04">
        <w:rPr>
          <w:b/>
          <w:sz w:val="32"/>
          <w:szCs w:val="32"/>
        </w:rPr>
        <w:t>с</w:t>
      </w:r>
      <w:r>
        <w:rPr>
          <w:b/>
          <w:sz w:val="32"/>
          <w:szCs w:val="32"/>
        </w:rPr>
        <w:t>кая технология</w:t>
      </w:r>
      <w:r w:rsidR="009C3333" w:rsidRPr="009C3333">
        <w:rPr>
          <w:b/>
          <w:sz w:val="32"/>
          <w:szCs w:val="32"/>
        </w:rPr>
        <w:t>»</w:t>
      </w:r>
    </w:p>
    <w:p w14:paraId="4A87CF22" w14:textId="77777777" w:rsidR="009C3333" w:rsidRPr="009C3333" w:rsidRDefault="009C3333" w:rsidP="009C3333">
      <w:pPr>
        <w:jc w:val="center"/>
        <w:rPr>
          <w:b/>
          <w:sz w:val="32"/>
          <w:szCs w:val="32"/>
        </w:rPr>
      </w:pPr>
    </w:p>
    <w:p w14:paraId="57221CF3" w14:textId="77777777" w:rsidR="009C3333" w:rsidRPr="009C3333" w:rsidRDefault="009C3333" w:rsidP="009C3333">
      <w:pPr>
        <w:jc w:val="center"/>
        <w:rPr>
          <w:b/>
          <w:sz w:val="32"/>
          <w:szCs w:val="32"/>
        </w:rPr>
      </w:pPr>
    </w:p>
    <w:p w14:paraId="52BD68B3" w14:textId="77777777" w:rsidR="009C3333" w:rsidRPr="009C3333" w:rsidRDefault="009C3333" w:rsidP="009C3333">
      <w:pPr>
        <w:jc w:val="center"/>
        <w:rPr>
          <w:sz w:val="28"/>
          <w:szCs w:val="28"/>
        </w:rPr>
      </w:pPr>
      <w:r w:rsidRPr="009C3333">
        <w:rPr>
          <w:sz w:val="28"/>
          <w:szCs w:val="28"/>
        </w:rPr>
        <w:t>для студентов направления подготовки</w:t>
      </w:r>
    </w:p>
    <w:p w14:paraId="47666D60" w14:textId="77777777" w:rsidR="009C3333" w:rsidRPr="009C3333" w:rsidRDefault="009C3333" w:rsidP="009C3333">
      <w:pPr>
        <w:jc w:val="center"/>
        <w:rPr>
          <w:sz w:val="28"/>
          <w:szCs w:val="28"/>
        </w:rPr>
      </w:pPr>
    </w:p>
    <w:p w14:paraId="3F7EC741" w14:textId="77777777" w:rsidR="009C3333" w:rsidRPr="009C3333" w:rsidRDefault="00DC3300" w:rsidP="009C3333">
      <w:pPr>
        <w:jc w:val="center"/>
        <w:rPr>
          <w:sz w:val="32"/>
          <w:szCs w:val="32"/>
        </w:rPr>
      </w:pPr>
      <w:r>
        <w:rPr>
          <w:sz w:val="32"/>
          <w:szCs w:val="32"/>
        </w:rPr>
        <w:t>04.03.01 – «Химия»</w:t>
      </w:r>
    </w:p>
    <w:tbl>
      <w:tblPr>
        <w:tblW w:w="0" w:type="auto"/>
        <w:tblLook w:val="04A0" w:firstRow="1" w:lastRow="0" w:firstColumn="1" w:lastColumn="0" w:noHBand="0" w:noVBand="1"/>
      </w:tblPr>
      <w:tblGrid>
        <w:gridCol w:w="9571"/>
      </w:tblGrid>
      <w:tr w:rsidR="009C3333" w:rsidRPr="009C3333" w14:paraId="37A59FA9" w14:textId="77777777" w:rsidTr="009C3333">
        <w:tc>
          <w:tcPr>
            <w:tcW w:w="10136" w:type="dxa"/>
          </w:tcPr>
          <w:p w14:paraId="7DAED81C" w14:textId="77777777" w:rsidR="009C3333" w:rsidRPr="009C3333" w:rsidRDefault="009C3333" w:rsidP="009C3333">
            <w:pPr>
              <w:rPr>
                <w:sz w:val="28"/>
                <w:szCs w:val="28"/>
              </w:rPr>
            </w:pPr>
          </w:p>
        </w:tc>
      </w:tr>
      <w:tr w:rsidR="009C3333" w:rsidRPr="009C3333" w14:paraId="6F03C27A" w14:textId="77777777" w:rsidTr="009C3333">
        <w:tc>
          <w:tcPr>
            <w:tcW w:w="10136" w:type="dxa"/>
          </w:tcPr>
          <w:p w14:paraId="67EAE90A" w14:textId="77777777" w:rsidR="009C3333" w:rsidRPr="009C3333" w:rsidRDefault="00DC3300" w:rsidP="009C3333">
            <w:pPr>
              <w:jc w:val="center"/>
              <w:rPr>
                <w:sz w:val="28"/>
                <w:szCs w:val="28"/>
              </w:rPr>
            </w:pPr>
            <w:r>
              <w:rPr>
                <w:sz w:val="28"/>
                <w:szCs w:val="28"/>
              </w:rPr>
              <w:t>(бакалавриат</w:t>
            </w:r>
            <w:r w:rsidR="009C3333" w:rsidRPr="009C3333">
              <w:rPr>
                <w:sz w:val="28"/>
                <w:szCs w:val="28"/>
              </w:rPr>
              <w:t>)</w:t>
            </w:r>
          </w:p>
          <w:p w14:paraId="39FB0BE2" w14:textId="77777777" w:rsidR="009C3333" w:rsidRPr="009C3333" w:rsidRDefault="009C3333" w:rsidP="009C3333">
            <w:pPr>
              <w:jc w:val="center"/>
            </w:pPr>
          </w:p>
        </w:tc>
      </w:tr>
      <w:tr w:rsidR="009C3333" w:rsidRPr="009C3333" w14:paraId="46F9D042" w14:textId="77777777" w:rsidTr="009C3333">
        <w:tc>
          <w:tcPr>
            <w:tcW w:w="10136" w:type="dxa"/>
          </w:tcPr>
          <w:p w14:paraId="7E48B94E" w14:textId="77777777" w:rsidR="009C3333" w:rsidRPr="009C3333" w:rsidRDefault="009C3333" w:rsidP="009C3333">
            <w:pPr>
              <w:rPr>
                <w:i/>
                <w:sz w:val="28"/>
                <w:szCs w:val="28"/>
              </w:rPr>
            </w:pPr>
          </w:p>
        </w:tc>
      </w:tr>
      <w:tr w:rsidR="009C3333" w:rsidRPr="009C3333" w14:paraId="62BDF7C0" w14:textId="77777777" w:rsidTr="009C3333">
        <w:tc>
          <w:tcPr>
            <w:tcW w:w="10136" w:type="dxa"/>
          </w:tcPr>
          <w:p w14:paraId="78B7559B" w14:textId="77777777" w:rsidR="009C3333" w:rsidRPr="009C3333" w:rsidRDefault="009C3333" w:rsidP="009C3333">
            <w:pPr>
              <w:jc w:val="center"/>
              <w:rPr>
                <w:sz w:val="28"/>
                <w:szCs w:val="28"/>
              </w:rPr>
            </w:pPr>
            <w:r w:rsidRPr="009C3333">
              <w:rPr>
                <w:sz w:val="28"/>
                <w:szCs w:val="28"/>
              </w:rPr>
              <w:t>Основная профессиональная образовательная программа:</w:t>
            </w:r>
          </w:p>
          <w:p w14:paraId="2C5C0F26" w14:textId="77777777" w:rsidR="009C3333" w:rsidRPr="009C3333" w:rsidRDefault="00DC3300" w:rsidP="00DC3300">
            <w:pPr>
              <w:jc w:val="center"/>
              <w:rPr>
                <w:color w:val="FF0000"/>
                <w:sz w:val="28"/>
                <w:szCs w:val="28"/>
              </w:rPr>
            </w:pPr>
            <w:r>
              <w:rPr>
                <w:sz w:val="28"/>
                <w:szCs w:val="28"/>
              </w:rPr>
              <w:t>«Аналитиче</w:t>
            </w:r>
            <w:r w:rsidR="000568CD">
              <w:rPr>
                <w:sz w:val="28"/>
                <w:szCs w:val="28"/>
              </w:rPr>
              <w:t>с</w:t>
            </w:r>
            <w:r>
              <w:rPr>
                <w:sz w:val="28"/>
                <w:szCs w:val="28"/>
              </w:rPr>
              <w:t>кая химия»</w:t>
            </w:r>
          </w:p>
        </w:tc>
      </w:tr>
      <w:tr w:rsidR="009C3333" w:rsidRPr="009C3333" w14:paraId="36CE3F7C" w14:textId="77777777" w:rsidTr="009C3333">
        <w:tc>
          <w:tcPr>
            <w:tcW w:w="10136" w:type="dxa"/>
          </w:tcPr>
          <w:p w14:paraId="2CD65D83" w14:textId="77777777" w:rsidR="009C3333" w:rsidRPr="009C3333" w:rsidRDefault="009C3333" w:rsidP="009C3333">
            <w:pPr>
              <w:jc w:val="center"/>
              <w:rPr>
                <w:sz w:val="28"/>
                <w:szCs w:val="28"/>
              </w:rPr>
            </w:pPr>
          </w:p>
        </w:tc>
      </w:tr>
      <w:tr w:rsidR="009C3333" w:rsidRPr="009C3333" w14:paraId="6C383074" w14:textId="77777777" w:rsidTr="009C3333">
        <w:tc>
          <w:tcPr>
            <w:tcW w:w="10136" w:type="dxa"/>
          </w:tcPr>
          <w:p w14:paraId="21664A2C" w14:textId="77777777" w:rsidR="009C3333" w:rsidRPr="009C3333" w:rsidRDefault="009C3333" w:rsidP="009C3333">
            <w:pPr>
              <w:jc w:val="center"/>
            </w:pPr>
          </w:p>
        </w:tc>
      </w:tr>
      <w:tr w:rsidR="009C3333" w:rsidRPr="009C3333" w14:paraId="3B8AE84D" w14:textId="77777777" w:rsidTr="009C3333">
        <w:tc>
          <w:tcPr>
            <w:tcW w:w="10136" w:type="dxa"/>
          </w:tcPr>
          <w:p w14:paraId="42A7D45E" w14:textId="77777777" w:rsidR="009C3333" w:rsidRPr="009C3333" w:rsidRDefault="009C3333" w:rsidP="009C3333">
            <w:pPr>
              <w:jc w:val="center"/>
              <w:rPr>
                <w:i/>
              </w:rPr>
            </w:pPr>
          </w:p>
        </w:tc>
      </w:tr>
      <w:tr w:rsidR="009C3333" w:rsidRPr="009C3333" w14:paraId="73EA6092" w14:textId="77777777" w:rsidTr="009C3333">
        <w:tc>
          <w:tcPr>
            <w:tcW w:w="10136" w:type="dxa"/>
          </w:tcPr>
          <w:p w14:paraId="5AFE96C1" w14:textId="77777777" w:rsidR="009C3333" w:rsidRPr="009C3333" w:rsidRDefault="009C3333" w:rsidP="009C3333">
            <w:pPr>
              <w:jc w:val="center"/>
              <w:rPr>
                <w:i/>
                <w:sz w:val="28"/>
                <w:szCs w:val="28"/>
              </w:rPr>
            </w:pPr>
          </w:p>
        </w:tc>
      </w:tr>
      <w:tr w:rsidR="009C3333" w:rsidRPr="009C3333" w14:paraId="510D0DAF" w14:textId="77777777" w:rsidTr="009C3333">
        <w:tc>
          <w:tcPr>
            <w:tcW w:w="10136" w:type="dxa"/>
          </w:tcPr>
          <w:p w14:paraId="0187C7EA" w14:textId="77777777" w:rsidR="009C3333" w:rsidRPr="009C3333" w:rsidRDefault="009C3333" w:rsidP="009C3333">
            <w:pPr>
              <w:jc w:val="center"/>
              <w:rPr>
                <w:sz w:val="28"/>
                <w:szCs w:val="28"/>
              </w:rPr>
            </w:pPr>
            <w:r w:rsidRPr="009C3333">
              <w:rPr>
                <w:sz w:val="28"/>
                <w:szCs w:val="28"/>
              </w:rPr>
              <w:t>Форма обучения: очная</w:t>
            </w:r>
          </w:p>
        </w:tc>
      </w:tr>
    </w:tbl>
    <w:p w14:paraId="7CD2DCD2" w14:textId="77777777" w:rsidR="009C3333" w:rsidRPr="009C3333" w:rsidRDefault="009C3333" w:rsidP="009C3333">
      <w:pPr>
        <w:jc w:val="center"/>
        <w:rPr>
          <w:sz w:val="28"/>
          <w:szCs w:val="28"/>
        </w:rPr>
      </w:pPr>
    </w:p>
    <w:p w14:paraId="406E5F52" w14:textId="77777777" w:rsidR="009C3333" w:rsidRPr="009C3333" w:rsidRDefault="009C3333" w:rsidP="009C3333">
      <w:pPr>
        <w:jc w:val="center"/>
        <w:rPr>
          <w:sz w:val="28"/>
          <w:szCs w:val="28"/>
        </w:rPr>
      </w:pPr>
    </w:p>
    <w:p w14:paraId="654BB084" w14:textId="77777777" w:rsidR="009C3333" w:rsidRPr="009C3333" w:rsidRDefault="009C3333" w:rsidP="009C3333">
      <w:pPr>
        <w:jc w:val="center"/>
        <w:rPr>
          <w:sz w:val="28"/>
          <w:szCs w:val="28"/>
        </w:rPr>
      </w:pPr>
    </w:p>
    <w:p w14:paraId="23BFAF17" w14:textId="77777777" w:rsidR="009C3333" w:rsidRPr="009C3333" w:rsidRDefault="009C3333" w:rsidP="009C3333">
      <w:pPr>
        <w:jc w:val="center"/>
        <w:rPr>
          <w:sz w:val="28"/>
          <w:szCs w:val="28"/>
        </w:rPr>
      </w:pPr>
    </w:p>
    <w:p w14:paraId="0BACD7DB" w14:textId="77777777" w:rsidR="009C3333" w:rsidRPr="009C3333" w:rsidRDefault="009C3333" w:rsidP="009C3333">
      <w:pPr>
        <w:jc w:val="center"/>
        <w:rPr>
          <w:sz w:val="28"/>
          <w:szCs w:val="28"/>
        </w:rPr>
      </w:pPr>
    </w:p>
    <w:p w14:paraId="61A03C78" w14:textId="5B3CA687" w:rsidR="000A2A04" w:rsidRDefault="000A2A04" w:rsidP="00291BB8">
      <w:pPr>
        <w:rPr>
          <w:sz w:val="28"/>
          <w:szCs w:val="28"/>
        </w:rPr>
      </w:pPr>
    </w:p>
    <w:p w14:paraId="40CD6834" w14:textId="23236098" w:rsidR="000A2A04" w:rsidRDefault="000A2A04" w:rsidP="009C3333">
      <w:pPr>
        <w:jc w:val="center"/>
        <w:rPr>
          <w:sz w:val="28"/>
          <w:szCs w:val="28"/>
        </w:rPr>
      </w:pPr>
    </w:p>
    <w:p w14:paraId="1F3D688F" w14:textId="11E0F86A" w:rsidR="000A2A04" w:rsidRDefault="000A2A04" w:rsidP="009C3333">
      <w:pPr>
        <w:jc w:val="center"/>
        <w:rPr>
          <w:sz w:val="28"/>
          <w:szCs w:val="28"/>
        </w:rPr>
      </w:pPr>
    </w:p>
    <w:p w14:paraId="7EA6B267" w14:textId="77777777" w:rsidR="000A2A04" w:rsidRPr="009C3333" w:rsidRDefault="000A2A04" w:rsidP="009C3333">
      <w:pPr>
        <w:jc w:val="center"/>
        <w:rPr>
          <w:sz w:val="28"/>
          <w:szCs w:val="28"/>
        </w:rPr>
      </w:pPr>
    </w:p>
    <w:p w14:paraId="29EBF3B5" w14:textId="77777777" w:rsidR="009C3333" w:rsidRPr="009C3333" w:rsidRDefault="009C3333" w:rsidP="009C3333">
      <w:pPr>
        <w:jc w:val="center"/>
        <w:rPr>
          <w:sz w:val="28"/>
          <w:szCs w:val="28"/>
        </w:rPr>
      </w:pPr>
    </w:p>
    <w:p w14:paraId="5BF13DD2" w14:textId="77777777" w:rsidR="009C3333" w:rsidRPr="009C3333" w:rsidRDefault="009C3333" w:rsidP="009C3333">
      <w:pPr>
        <w:jc w:val="center"/>
        <w:rPr>
          <w:sz w:val="28"/>
          <w:szCs w:val="28"/>
        </w:rPr>
      </w:pPr>
    </w:p>
    <w:p w14:paraId="50DD7DAD" w14:textId="20D6552E" w:rsidR="009C3333" w:rsidRPr="009C3333" w:rsidRDefault="00DC3300" w:rsidP="009C3333">
      <w:pPr>
        <w:spacing w:line="276" w:lineRule="auto"/>
        <w:ind w:left="426"/>
        <w:jc w:val="center"/>
        <w:rPr>
          <w:b/>
          <w:sz w:val="28"/>
          <w:szCs w:val="28"/>
        </w:rPr>
      </w:pPr>
      <w:r>
        <w:rPr>
          <w:b/>
          <w:sz w:val="28"/>
          <w:szCs w:val="28"/>
        </w:rPr>
        <w:t>г. Обнинск 202</w:t>
      </w:r>
      <w:r w:rsidR="000A2A04">
        <w:rPr>
          <w:b/>
          <w:sz w:val="28"/>
          <w:szCs w:val="28"/>
        </w:rPr>
        <w:t>3</w:t>
      </w:r>
      <w:r w:rsidR="009C3333" w:rsidRPr="009C3333">
        <w:rPr>
          <w:b/>
          <w:sz w:val="28"/>
          <w:szCs w:val="28"/>
        </w:rPr>
        <w:t xml:space="preserve"> г.</w:t>
      </w:r>
    </w:p>
    <w:p w14:paraId="6668AB8A" w14:textId="3051391F" w:rsidR="00086B82" w:rsidRPr="00291BB8" w:rsidRDefault="009C3333" w:rsidP="00291BB8">
      <w:pPr>
        <w:rPr>
          <w:b/>
          <w:lang w:eastAsia="ar-SA"/>
        </w:rPr>
      </w:pPr>
      <w:r w:rsidRPr="009C3333">
        <w:rPr>
          <w:b/>
          <w:bCs/>
          <w:sz w:val="28"/>
          <w:szCs w:val="28"/>
        </w:rPr>
        <w:br w:type="page"/>
      </w:r>
      <w:r w:rsidR="00086B82" w:rsidRPr="00291BB8">
        <w:rPr>
          <w:b/>
        </w:rPr>
        <w:lastRenderedPageBreak/>
        <w:t>Цели и задачи   освоения дисциплины</w:t>
      </w:r>
    </w:p>
    <w:p w14:paraId="5889A9E5" w14:textId="77777777" w:rsidR="00086B82" w:rsidRPr="00291BB8" w:rsidRDefault="00086B82" w:rsidP="00291BB8">
      <w:pPr>
        <w:suppressAutoHyphens/>
        <w:contextualSpacing/>
        <w:jc w:val="both"/>
        <w:rPr>
          <w:b/>
        </w:rPr>
      </w:pPr>
    </w:p>
    <w:p w14:paraId="34478B16" w14:textId="77777777" w:rsidR="00DC3300" w:rsidRPr="00291BB8" w:rsidRDefault="00086B82" w:rsidP="00291BB8">
      <w:pPr>
        <w:widowControl/>
        <w:autoSpaceDE/>
        <w:autoSpaceDN/>
        <w:adjustRightInd/>
        <w:jc w:val="both"/>
        <w:rPr>
          <w:rFonts w:eastAsiaTheme="minorHAnsi"/>
          <w:lang w:eastAsia="en-US"/>
        </w:rPr>
      </w:pPr>
      <w:r w:rsidRPr="00291BB8">
        <w:t xml:space="preserve">          </w:t>
      </w:r>
      <w:r w:rsidR="00DC3300" w:rsidRPr="00291BB8">
        <w:rPr>
          <w:rFonts w:eastAsiaTheme="minorHAnsi"/>
          <w:lang w:eastAsia="en-US"/>
        </w:rPr>
        <w:t>Курс химической технологии должен обеспечить понимание студентами комплексного характера задач создания новых химических технологий, привить им навыки грамотного анализа существующих технологических решений на основе общих критериев эффективности и экономической целесообразности.</w:t>
      </w:r>
    </w:p>
    <w:p w14:paraId="37AF9D1D" w14:textId="77777777" w:rsidR="00DC3300" w:rsidRPr="00291BB8" w:rsidRDefault="00DC3300" w:rsidP="00291BB8">
      <w:pPr>
        <w:widowControl/>
        <w:autoSpaceDE/>
        <w:autoSpaceDN/>
        <w:adjustRightInd/>
        <w:jc w:val="both"/>
        <w:rPr>
          <w:rFonts w:eastAsiaTheme="minorHAnsi"/>
          <w:lang w:eastAsia="en-US"/>
        </w:rPr>
      </w:pPr>
      <w:r w:rsidRPr="00291BB8">
        <w:rPr>
          <w:rFonts w:eastAsiaTheme="minorHAnsi"/>
          <w:lang w:eastAsia="en-US"/>
        </w:rPr>
        <w:t xml:space="preserve">         С этой целью представлены методологические вопросы науки о химико-технологических процессах, принципы рационального природопользования, физико-химические принципы известных технологических операций и их основные математические модели. Общие представления должны быть закреплены на примерах технологических схем производств неорганических материалов, минеральных удобрений, химического топлива, основного органического синтеза и полимерных материалов.</w:t>
      </w:r>
    </w:p>
    <w:p w14:paraId="672B3E5F" w14:textId="77777777" w:rsidR="00086B82" w:rsidRPr="00291BB8" w:rsidRDefault="00086B82" w:rsidP="00291BB8">
      <w:pPr>
        <w:widowControl/>
        <w:autoSpaceDE/>
        <w:autoSpaceDN/>
        <w:adjustRightInd/>
        <w:jc w:val="both"/>
      </w:pPr>
      <w:r w:rsidRPr="00291BB8">
        <w:t xml:space="preserve">       </w:t>
      </w:r>
      <w:r w:rsidRPr="00291BB8">
        <w:rPr>
          <w:b/>
        </w:rPr>
        <w:t>Целями</w:t>
      </w:r>
      <w:r w:rsidRPr="00291BB8">
        <w:t xml:space="preserve">  </w:t>
      </w:r>
      <w:r w:rsidRPr="00291BB8">
        <w:rPr>
          <w:b/>
        </w:rPr>
        <w:t>и задачами</w:t>
      </w:r>
      <w:r w:rsidRPr="00291BB8">
        <w:t xml:space="preserve"> преподавания дисциплины является</w:t>
      </w:r>
      <w:r w:rsidRPr="00291BB8">
        <w:rPr>
          <w:i/>
        </w:rPr>
        <w:t xml:space="preserve"> </w:t>
      </w:r>
      <w:r w:rsidRPr="00291BB8">
        <w:t xml:space="preserve"> фундаментальное изучение основ </w:t>
      </w:r>
      <w:r w:rsidR="00DC3300" w:rsidRPr="00291BB8">
        <w:t xml:space="preserve">химической технологии </w:t>
      </w:r>
      <w:r w:rsidRPr="00291BB8">
        <w:t>и применение их в различных отраслях промышленности: в научных исследовани</w:t>
      </w:r>
      <w:r w:rsidRPr="00291BB8">
        <w:softHyphen/>
        <w:t xml:space="preserve">ях, для технологий  получения и применения </w:t>
      </w:r>
      <w:r w:rsidR="00DC3300" w:rsidRPr="00291BB8">
        <w:t>как уже известных  материалов, так и новых.</w:t>
      </w:r>
    </w:p>
    <w:p w14:paraId="01049E61" w14:textId="77777777" w:rsidR="00DC3300" w:rsidRPr="00291BB8" w:rsidRDefault="00DC3300" w:rsidP="00291BB8">
      <w:pPr>
        <w:jc w:val="both"/>
        <w:rPr>
          <w:rStyle w:val="af5"/>
        </w:rPr>
      </w:pPr>
      <w:r w:rsidRPr="00291BB8">
        <w:rPr>
          <w:b/>
        </w:rPr>
        <w:t>Цель изучения дисциплины:</w:t>
      </w:r>
    </w:p>
    <w:p w14:paraId="293C96E1" w14:textId="77777777" w:rsidR="00DC3300" w:rsidRPr="00291BB8" w:rsidRDefault="00DC3300" w:rsidP="00291BB8">
      <w:pPr>
        <w:pStyle w:val="a3"/>
        <w:widowControl w:val="0"/>
        <w:numPr>
          <w:ilvl w:val="1"/>
          <w:numId w:val="5"/>
        </w:numPr>
        <w:suppressAutoHyphens w:val="0"/>
        <w:overflowPunct/>
        <w:autoSpaceDE/>
        <w:textAlignment w:val="auto"/>
        <w:rPr>
          <w:b/>
          <w:szCs w:val="24"/>
        </w:rPr>
      </w:pPr>
      <w:r w:rsidRPr="00291BB8">
        <w:rPr>
          <w:szCs w:val="24"/>
        </w:rPr>
        <w:t>обеспечить понимание студентами комплексного характера задач создания новых химических технологий;</w:t>
      </w:r>
      <w:r w:rsidRPr="00291BB8">
        <w:rPr>
          <w:kern w:val="32"/>
          <w:szCs w:val="24"/>
        </w:rPr>
        <w:t xml:space="preserve"> </w:t>
      </w:r>
    </w:p>
    <w:p w14:paraId="1474EC97" w14:textId="77777777" w:rsidR="00DC3300" w:rsidRPr="00291BB8" w:rsidRDefault="00DC3300" w:rsidP="00291BB8">
      <w:pPr>
        <w:pStyle w:val="a3"/>
        <w:widowControl w:val="0"/>
        <w:numPr>
          <w:ilvl w:val="1"/>
          <w:numId w:val="5"/>
        </w:numPr>
        <w:suppressAutoHyphens w:val="0"/>
        <w:overflowPunct/>
        <w:autoSpaceDE/>
        <w:textAlignment w:val="auto"/>
        <w:rPr>
          <w:b/>
          <w:szCs w:val="24"/>
        </w:rPr>
      </w:pPr>
      <w:proofErr w:type="gramStart"/>
      <w:r w:rsidRPr="00291BB8">
        <w:rPr>
          <w:szCs w:val="24"/>
        </w:rPr>
        <w:t>привить  навыки</w:t>
      </w:r>
      <w:proofErr w:type="gramEnd"/>
      <w:r w:rsidRPr="00291BB8">
        <w:rPr>
          <w:szCs w:val="24"/>
        </w:rPr>
        <w:t xml:space="preserve"> грамотного анализа существующих технологических решений на основе общих критериев эффективности и экономической целесообразности; </w:t>
      </w:r>
    </w:p>
    <w:p w14:paraId="64A51A55" w14:textId="77777777" w:rsidR="00DC3300" w:rsidRPr="00291BB8" w:rsidRDefault="00DC3300" w:rsidP="00291BB8">
      <w:pPr>
        <w:pStyle w:val="a3"/>
        <w:widowControl w:val="0"/>
        <w:numPr>
          <w:ilvl w:val="1"/>
          <w:numId w:val="5"/>
        </w:numPr>
        <w:suppressAutoHyphens w:val="0"/>
        <w:overflowPunct/>
        <w:autoSpaceDE/>
        <w:textAlignment w:val="auto"/>
        <w:rPr>
          <w:b/>
          <w:szCs w:val="24"/>
        </w:rPr>
      </w:pPr>
      <w:proofErr w:type="gramStart"/>
      <w:r w:rsidRPr="00291BB8">
        <w:rPr>
          <w:szCs w:val="24"/>
        </w:rPr>
        <w:t>закрепить  полученные</w:t>
      </w:r>
      <w:proofErr w:type="gramEnd"/>
      <w:r w:rsidRPr="00291BB8">
        <w:rPr>
          <w:szCs w:val="24"/>
        </w:rPr>
        <w:t xml:space="preserve"> знания  о химико-технологических процессах, принципах  рационального природопользования на примерах  известных технологических схем производства. </w:t>
      </w:r>
    </w:p>
    <w:p w14:paraId="2CF01D4A" w14:textId="77777777" w:rsidR="00DC3300" w:rsidRPr="00291BB8" w:rsidRDefault="00DC3300" w:rsidP="00291BB8">
      <w:pPr>
        <w:tabs>
          <w:tab w:val="left" w:pos="3525"/>
        </w:tabs>
        <w:jc w:val="both"/>
        <w:rPr>
          <w:b/>
        </w:rPr>
      </w:pPr>
      <w:r w:rsidRPr="00291BB8">
        <w:rPr>
          <w:b/>
        </w:rPr>
        <w:tab/>
      </w:r>
    </w:p>
    <w:p w14:paraId="12A058FB" w14:textId="77777777" w:rsidR="00DC3300" w:rsidRPr="00291BB8" w:rsidRDefault="00DC3300" w:rsidP="00291BB8">
      <w:pPr>
        <w:jc w:val="both"/>
        <w:rPr>
          <w:rStyle w:val="af5"/>
        </w:rPr>
      </w:pPr>
      <w:r w:rsidRPr="00291BB8">
        <w:rPr>
          <w:b/>
        </w:rPr>
        <w:t>Задачи изучения дисциплины:</w:t>
      </w:r>
    </w:p>
    <w:p w14:paraId="2C825865" w14:textId="77777777" w:rsidR="00DC3300" w:rsidRPr="00291BB8" w:rsidRDefault="00DC3300" w:rsidP="00291BB8">
      <w:pPr>
        <w:pStyle w:val="a3"/>
        <w:numPr>
          <w:ilvl w:val="0"/>
          <w:numId w:val="4"/>
        </w:numPr>
        <w:suppressAutoHyphens w:val="0"/>
        <w:overflowPunct/>
        <w:autoSpaceDE/>
        <w:ind w:left="1068"/>
        <w:jc w:val="left"/>
        <w:textAlignment w:val="auto"/>
        <w:rPr>
          <w:szCs w:val="24"/>
        </w:rPr>
      </w:pPr>
      <w:r w:rsidRPr="00291BB8">
        <w:rPr>
          <w:szCs w:val="24"/>
        </w:rPr>
        <w:t xml:space="preserve">рассмотреть методологические вопросы науки о химико-технологических процессах, </w:t>
      </w:r>
      <w:proofErr w:type="gramStart"/>
      <w:r w:rsidRPr="00291BB8">
        <w:rPr>
          <w:szCs w:val="24"/>
        </w:rPr>
        <w:t>принципах  рационального</w:t>
      </w:r>
      <w:proofErr w:type="gramEnd"/>
      <w:r w:rsidRPr="00291BB8">
        <w:rPr>
          <w:szCs w:val="24"/>
        </w:rPr>
        <w:t xml:space="preserve"> природопользования;</w:t>
      </w:r>
    </w:p>
    <w:p w14:paraId="1F85F1E9" w14:textId="77777777" w:rsidR="00DC3300" w:rsidRPr="00291BB8" w:rsidRDefault="00DC3300" w:rsidP="00291BB8">
      <w:pPr>
        <w:pStyle w:val="a3"/>
        <w:numPr>
          <w:ilvl w:val="0"/>
          <w:numId w:val="4"/>
        </w:numPr>
        <w:suppressAutoHyphens w:val="0"/>
        <w:overflowPunct/>
        <w:autoSpaceDE/>
        <w:ind w:left="1068"/>
        <w:jc w:val="left"/>
        <w:textAlignment w:val="auto"/>
        <w:rPr>
          <w:szCs w:val="24"/>
        </w:rPr>
      </w:pPr>
      <w:r w:rsidRPr="00291BB8">
        <w:rPr>
          <w:szCs w:val="24"/>
        </w:rPr>
        <w:t>ознакомить с основными физико-химическими принципами известных технологических операций и их   математическими моделями;</w:t>
      </w:r>
    </w:p>
    <w:p w14:paraId="0161797C" w14:textId="3696E212" w:rsidR="00DC3300" w:rsidRPr="00291BB8" w:rsidRDefault="00DC3300" w:rsidP="00291BB8">
      <w:pPr>
        <w:pStyle w:val="a3"/>
        <w:numPr>
          <w:ilvl w:val="0"/>
          <w:numId w:val="4"/>
        </w:numPr>
        <w:suppressAutoHyphens w:val="0"/>
        <w:overflowPunct/>
        <w:autoSpaceDE/>
        <w:ind w:left="1068"/>
        <w:jc w:val="left"/>
        <w:textAlignment w:val="auto"/>
        <w:rPr>
          <w:szCs w:val="24"/>
        </w:rPr>
      </w:pPr>
      <w:r w:rsidRPr="00291BB8">
        <w:rPr>
          <w:szCs w:val="24"/>
        </w:rPr>
        <w:t>изучить технологические схемы производств неорганических материалов, минеральных      удобрений, химического топлива, основного органического синтеза и полимерных материалов.</w:t>
      </w:r>
    </w:p>
    <w:p w14:paraId="137E4B50" w14:textId="77777777" w:rsidR="00086B82" w:rsidRPr="00291BB8" w:rsidRDefault="00086B82" w:rsidP="00291BB8">
      <w:pPr>
        <w:widowControl/>
        <w:adjustRightInd/>
        <w:ind w:left="720"/>
        <w:contextualSpacing/>
        <w:jc w:val="both"/>
      </w:pPr>
      <w:r w:rsidRPr="00291BB8">
        <w:t xml:space="preserve">   </w:t>
      </w:r>
    </w:p>
    <w:p w14:paraId="6F1BF78E" w14:textId="77777777" w:rsidR="00086B82" w:rsidRPr="00291BB8" w:rsidRDefault="00086B82" w:rsidP="00291BB8">
      <w:pPr>
        <w:widowControl/>
        <w:adjustRightInd/>
        <w:ind w:left="720"/>
        <w:contextualSpacing/>
        <w:jc w:val="both"/>
      </w:pPr>
      <w:r w:rsidRPr="00291BB8">
        <w:t xml:space="preserve">В результате освоения </w:t>
      </w:r>
      <w:proofErr w:type="gramStart"/>
      <w:r w:rsidRPr="00291BB8">
        <w:t>дисциплины  студент</w:t>
      </w:r>
      <w:proofErr w:type="gramEnd"/>
      <w:r w:rsidRPr="00291BB8">
        <w:t xml:space="preserve"> будет:</w:t>
      </w:r>
    </w:p>
    <w:p w14:paraId="1EF4F078" w14:textId="77777777" w:rsidR="00DC3300" w:rsidRPr="00291BB8" w:rsidRDefault="00DC3300" w:rsidP="00291BB8">
      <w:pPr>
        <w:rPr>
          <w:b/>
        </w:rPr>
      </w:pPr>
      <w:r w:rsidRPr="00291BB8">
        <w:rPr>
          <w:b/>
        </w:rPr>
        <w:t>Знания, умения и навыки, получаемые в процессе изучения дисциплины:</w:t>
      </w:r>
    </w:p>
    <w:p w14:paraId="35BA00CA" w14:textId="77777777" w:rsidR="00DC3300" w:rsidRPr="00291BB8" w:rsidRDefault="00DC3300" w:rsidP="00291BB8">
      <w:r w:rsidRPr="00291BB8">
        <w:rPr>
          <w:b/>
        </w:rPr>
        <w:t>знать</w:t>
      </w:r>
      <w:r w:rsidRPr="00291BB8">
        <w:t>:</w:t>
      </w:r>
    </w:p>
    <w:p w14:paraId="3BBD0D04" w14:textId="77777777" w:rsidR="00DC3300" w:rsidRPr="00291BB8" w:rsidRDefault="00DC3300" w:rsidP="00291BB8">
      <w:pPr>
        <w:pStyle w:val="a3"/>
        <w:numPr>
          <w:ilvl w:val="0"/>
          <w:numId w:val="4"/>
        </w:numPr>
        <w:suppressAutoHyphens w:val="0"/>
        <w:overflowPunct/>
        <w:autoSpaceDE/>
        <w:ind w:left="1068"/>
        <w:jc w:val="left"/>
        <w:textAlignment w:val="auto"/>
        <w:rPr>
          <w:szCs w:val="24"/>
        </w:rPr>
      </w:pPr>
      <w:r w:rsidRPr="00291BB8">
        <w:rPr>
          <w:szCs w:val="24"/>
        </w:rPr>
        <w:t>основы системного подхода к построению химико-технологических схем (ХТС);</w:t>
      </w:r>
    </w:p>
    <w:p w14:paraId="5EA91ECE" w14:textId="77777777" w:rsidR="00DC3300" w:rsidRPr="00291BB8" w:rsidRDefault="00DC3300" w:rsidP="00291BB8">
      <w:pPr>
        <w:pStyle w:val="a3"/>
        <w:numPr>
          <w:ilvl w:val="0"/>
          <w:numId w:val="4"/>
        </w:numPr>
        <w:suppressAutoHyphens w:val="0"/>
        <w:overflowPunct/>
        <w:autoSpaceDE/>
        <w:ind w:left="1068"/>
        <w:jc w:val="left"/>
        <w:textAlignment w:val="auto"/>
        <w:rPr>
          <w:szCs w:val="24"/>
        </w:rPr>
      </w:pPr>
      <w:r w:rsidRPr="00291BB8">
        <w:rPr>
          <w:szCs w:val="24"/>
        </w:rPr>
        <w:t xml:space="preserve">способы повышения эффективности использования сырьевых и энергетических ресурсов; </w:t>
      </w:r>
    </w:p>
    <w:p w14:paraId="190FA233" w14:textId="77777777" w:rsidR="00DC3300" w:rsidRPr="00291BB8" w:rsidRDefault="00DC3300" w:rsidP="00291BB8">
      <w:pPr>
        <w:pStyle w:val="a3"/>
        <w:numPr>
          <w:ilvl w:val="0"/>
          <w:numId w:val="4"/>
        </w:numPr>
        <w:suppressAutoHyphens w:val="0"/>
        <w:overflowPunct/>
        <w:autoSpaceDE/>
        <w:ind w:left="1068"/>
        <w:jc w:val="left"/>
        <w:textAlignment w:val="auto"/>
        <w:rPr>
          <w:szCs w:val="24"/>
        </w:rPr>
      </w:pPr>
      <w:r w:rsidRPr="00291BB8">
        <w:rPr>
          <w:szCs w:val="24"/>
        </w:rPr>
        <w:t>экономические показатели эффективности химических производств;</w:t>
      </w:r>
    </w:p>
    <w:p w14:paraId="07CE3E72" w14:textId="77777777" w:rsidR="00DC3300" w:rsidRPr="00291BB8" w:rsidRDefault="00DC3300" w:rsidP="00291BB8">
      <w:pPr>
        <w:pStyle w:val="a3"/>
        <w:numPr>
          <w:ilvl w:val="0"/>
          <w:numId w:val="4"/>
        </w:numPr>
        <w:suppressAutoHyphens w:val="0"/>
        <w:overflowPunct/>
        <w:autoSpaceDE/>
        <w:ind w:left="1068"/>
        <w:jc w:val="left"/>
        <w:textAlignment w:val="auto"/>
        <w:rPr>
          <w:szCs w:val="24"/>
        </w:rPr>
      </w:pPr>
      <w:r w:rsidRPr="00291BB8">
        <w:rPr>
          <w:szCs w:val="24"/>
        </w:rPr>
        <w:t>основы макрокинетики, аппаратное оформление ХТС, с</w:t>
      </w:r>
      <w:r w:rsidRPr="00291BB8">
        <w:rPr>
          <w:bCs/>
          <w:szCs w:val="24"/>
        </w:rPr>
        <w:t>труктуру и технологические схемы основных химических производств.</w:t>
      </w:r>
    </w:p>
    <w:p w14:paraId="0E3E4C92" w14:textId="77777777" w:rsidR="00DC3300" w:rsidRPr="00291BB8" w:rsidRDefault="00DC3300" w:rsidP="00291BB8">
      <w:pPr>
        <w:ind w:left="708"/>
        <w:rPr>
          <w:b/>
        </w:rPr>
      </w:pPr>
    </w:p>
    <w:p w14:paraId="070C3683" w14:textId="77777777" w:rsidR="00DC3300" w:rsidRPr="00291BB8" w:rsidRDefault="00DC3300" w:rsidP="00291BB8">
      <w:pPr>
        <w:ind w:left="708"/>
      </w:pPr>
      <w:r w:rsidRPr="00291BB8">
        <w:rPr>
          <w:b/>
        </w:rPr>
        <w:t>уметь</w:t>
      </w:r>
      <w:r w:rsidRPr="00291BB8">
        <w:t>:</w:t>
      </w:r>
    </w:p>
    <w:p w14:paraId="7A93FF47" w14:textId="77777777" w:rsidR="00DC3300" w:rsidRPr="00291BB8" w:rsidRDefault="00DC3300" w:rsidP="00291BB8">
      <w:pPr>
        <w:pStyle w:val="a3"/>
        <w:numPr>
          <w:ilvl w:val="0"/>
          <w:numId w:val="6"/>
        </w:numPr>
        <w:suppressAutoHyphens w:val="0"/>
        <w:overflowPunct/>
        <w:autoSpaceDE/>
        <w:ind w:left="1068"/>
        <w:jc w:val="left"/>
        <w:textAlignment w:val="auto"/>
        <w:rPr>
          <w:szCs w:val="24"/>
        </w:rPr>
      </w:pPr>
      <w:r w:rsidRPr="00291BB8">
        <w:rPr>
          <w:szCs w:val="24"/>
        </w:rPr>
        <w:t>осуществлять анализ химико-технологических схем с точки зрения обеспечения энергетической эффективности и рационального использования сырья.</w:t>
      </w:r>
    </w:p>
    <w:p w14:paraId="1AB52FC5" w14:textId="77777777" w:rsidR="00DC3300" w:rsidRPr="00291BB8" w:rsidRDefault="00DC3300" w:rsidP="00291BB8">
      <w:pPr>
        <w:ind w:left="708"/>
        <w:rPr>
          <w:b/>
        </w:rPr>
      </w:pPr>
    </w:p>
    <w:p w14:paraId="33F65E7A" w14:textId="77777777" w:rsidR="00DC3300" w:rsidRPr="00291BB8" w:rsidRDefault="00DC3300" w:rsidP="00291BB8">
      <w:pPr>
        <w:ind w:left="708"/>
        <w:rPr>
          <w:b/>
        </w:rPr>
      </w:pPr>
      <w:r w:rsidRPr="00291BB8">
        <w:rPr>
          <w:b/>
        </w:rPr>
        <w:t>иметь навыки:</w:t>
      </w:r>
    </w:p>
    <w:p w14:paraId="0D9333DB" w14:textId="77777777" w:rsidR="00DC3300" w:rsidRPr="00291BB8" w:rsidRDefault="00DC3300" w:rsidP="00291BB8">
      <w:pPr>
        <w:pStyle w:val="a3"/>
        <w:numPr>
          <w:ilvl w:val="0"/>
          <w:numId w:val="7"/>
        </w:numPr>
        <w:suppressAutoHyphens w:val="0"/>
        <w:overflowPunct/>
        <w:autoSpaceDE/>
        <w:ind w:left="1068"/>
        <w:jc w:val="left"/>
        <w:textAlignment w:val="auto"/>
        <w:rPr>
          <w:szCs w:val="24"/>
        </w:rPr>
      </w:pPr>
      <w:r w:rsidRPr="00291BB8">
        <w:rPr>
          <w:szCs w:val="24"/>
        </w:rPr>
        <w:lastRenderedPageBreak/>
        <w:t>активного использования знаний, приобретенных при изучении предшествующих курсов - химической термодинамики и кинетики, химии неорганических и органических соединений применительно к решению вопросов химической технологии.</w:t>
      </w:r>
    </w:p>
    <w:p w14:paraId="6339219D" w14:textId="77777777" w:rsidR="00086B82" w:rsidRPr="00291BB8" w:rsidRDefault="00086B82" w:rsidP="00291BB8">
      <w:pPr>
        <w:widowControl/>
        <w:adjustRightInd/>
        <w:ind w:left="360"/>
        <w:jc w:val="both"/>
      </w:pPr>
    </w:p>
    <w:p w14:paraId="21CB61B3" w14:textId="77777777" w:rsidR="00DC3300" w:rsidRPr="00291BB8" w:rsidRDefault="00DC3300" w:rsidP="00291BB8">
      <w:pPr>
        <w:pStyle w:val="a3"/>
        <w:numPr>
          <w:ilvl w:val="0"/>
          <w:numId w:val="1"/>
        </w:numPr>
        <w:rPr>
          <w:rStyle w:val="af5"/>
          <w:szCs w:val="24"/>
        </w:rPr>
      </w:pPr>
      <w:r w:rsidRPr="00291BB8">
        <w:rPr>
          <w:b/>
          <w:szCs w:val="24"/>
        </w:rPr>
        <w:t>Место дисциплины в структуре ООП:</w:t>
      </w:r>
    </w:p>
    <w:p w14:paraId="126FC574" w14:textId="0B90EB56" w:rsidR="00DC3300" w:rsidRPr="00291BB8" w:rsidRDefault="00DC3300" w:rsidP="00291BB8">
      <w:pPr>
        <w:pStyle w:val="a3"/>
        <w:ind w:firstLine="0"/>
        <w:rPr>
          <w:rStyle w:val="af5"/>
          <w:szCs w:val="24"/>
        </w:rPr>
      </w:pPr>
      <w:r w:rsidRPr="00291BB8">
        <w:rPr>
          <w:szCs w:val="24"/>
        </w:rPr>
        <w:t xml:space="preserve">дисциплина реализуется в рамках </w:t>
      </w:r>
      <w:r w:rsidR="00291BB8">
        <w:rPr>
          <w:szCs w:val="24"/>
        </w:rPr>
        <w:t xml:space="preserve">общепрофессионального блока, </w:t>
      </w:r>
      <w:r w:rsidRPr="00291BB8">
        <w:rPr>
          <w:szCs w:val="24"/>
        </w:rPr>
        <w:t>изучается на 3 курсе в осеннем (5) семестре.</w:t>
      </w:r>
    </w:p>
    <w:p w14:paraId="64F6BA2C" w14:textId="77777777" w:rsidR="00DC3300" w:rsidRPr="00291BB8" w:rsidRDefault="00DC3300" w:rsidP="00291BB8">
      <w:pPr>
        <w:pStyle w:val="a3"/>
        <w:numPr>
          <w:ilvl w:val="0"/>
          <w:numId w:val="1"/>
        </w:numPr>
        <w:rPr>
          <w:rStyle w:val="af5"/>
          <w:szCs w:val="24"/>
        </w:rPr>
      </w:pPr>
      <w:r w:rsidRPr="00291BB8">
        <w:rPr>
          <w:b/>
          <w:spacing w:val="-6"/>
          <w:szCs w:val="24"/>
        </w:rPr>
        <w:t>Общая трудоемкость дисциплины:</w:t>
      </w:r>
    </w:p>
    <w:p w14:paraId="68510B50" w14:textId="7DB25FD6" w:rsidR="00DC3300" w:rsidRPr="00291BB8" w:rsidRDefault="00291BB8" w:rsidP="00291BB8">
      <w:pPr>
        <w:pStyle w:val="a3"/>
        <w:ind w:firstLine="0"/>
        <w:rPr>
          <w:rStyle w:val="af5"/>
          <w:szCs w:val="24"/>
        </w:rPr>
      </w:pPr>
      <w:r w:rsidRPr="00291BB8">
        <w:rPr>
          <w:szCs w:val="24"/>
        </w:rPr>
        <w:t>6</w:t>
      </w:r>
      <w:r w:rsidR="00DC3300" w:rsidRPr="00291BB8">
        <w:rPr>
          <w:szCs w:val="24"/>
        </w:rPr>
        <w:t xml:space="preserve"> </w:t>
      </w:r>
      <w:r w:rsidR="00DC3300" w:rsidRPr="00291BB8">
        <w:rPr>
          <w:spacing w:val="-6"/>
          <w:szCs w:val="24"/>
        </w:rPr>
        <w:t>зачетных единицы,</w:t>
      </w:r>
      <w:r w:rsidR="00DC3300" w:rsidRPr="00291BB8">
        <w:rPr>
          <w:szCs w:val="24"/>
        </w:rPr>
        <w:t xml:space="preserve"> 180 академических </w:t>
      </w:r>
      <w:r w:rsidR="00DC3300" w:rsidRPr="00291BB8">
        <w:rPr>
          <w:spacing w:val="-10"/>
          <w:szCs w:val="24"/>
        </w:rPr>
        <w:t>часов</w:t>
      </w:r>
    </w:p>
    <w:p w14:paraId="082BFA65" w14:textId="77777777" w:rsidR="00DC3300" w:rsidRPr="00291BB8" w:rsidRDefault="00DC3300" w:rsidP="00291BB8">
      <w:pPr>
        <w:pStyle w:val="a3"/>
        <w:ind w:firstLine="0"/>
        <w:rPr>
          <w:b/>
          <w:szCs w:val="24"/>
        </w:rPr>
      </w:pPr>
    </w:p>
    <w:p w14:paraId="1A31B19C" w14:textId="77777777" w:rsidR="00086B82" w:rsidRPr="00291BB8" w:rsidRDefault="00086B82" w:rsidP="00291BB8">
      <w:pPr>
        <w:widowControl/>
        <w:tabs>
          <w:tab w:val="left" w:pos="331"/>
        </w:tabs>
        <w:jc w:val="both"/>
        <w:rPr>
          <w:bCs/>
          <w:iCs/>
        </w:rPr>
      </w:pPr>
    </w:p>
    <w:p w14:paraId="7F777AFF" w14:textId="77777777" w:rsidR="00086B82" w:rsidRPr="00291BB8" w:rsidRDefault="00086B82" w:rsidP="00291BB8">
      <w:pPr>
        <w:jc w:val="both"/>
        <w:rPr>
          <w:bCs/>
          <w:iCs/>
        </w:rPr>
      </w:pPr>
      <w:r w:rsidRPr="00291BB8">
        <w:rPr>
          <w:b/>
          <w:bCs/>
        </w:rPr>
        <w:t>3. Перечень планируемых результатов обучения по дисциплине, соотнесенных с планируемыми результатами освоения образовательной программы</w:t>
      </w:r>
    </w:p>
    <w:p w14:paraId="25B673DC" w14:textId="77777777" w:rsidR="00086B82" w:rsidRPr="00291BB8" w:rsidRDefault="00086B82" w:rsidP="00291BB8">
      <w:pPr>
        <w:widowControl/>
        <w:jc w:val="both"/>
      </w:pPr>
    </w:p>
    <w:p w14:paraId="63879610" w14:textId="072A26FF" w:rsidR="00086B82" w:rsidRPr="00291BB8" w:rsidRDefault="00086B82" w:rsidP="00291BB8">
      <w:pPr>
        <w:widowControl/>
        <w:jc w:val="both"/>
      </w:pPr>
      <w:r w:rsidRPr="00291BB8">
        <w:t>В резу</w:t>
      </w:r>
      <w:r w:rsidR="00DC3300" w:rsidRPr="00291BB8">
        <w:t xml:space="preserve">льтате освоения </w:t>
      </w:r>
      <w:r w:rsidR="00291BB8" w:rsidRPr="00291BB8">
        <w:t>ООП обучающийся</w:t>
      </w:r>
      <w:r w:rsidRPr="00291BB8">
        <w:t xml:space="preserve"> должен овладеть следующими результатами обучения по дисциплине:</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05"/>
        <w:gridCol w:w="3297"/>
        <w:gridCol w:w="105"/>
        <w:gridCol w:w="4289"/>
        <w:gridCol w:w="105"/>
      </w:tblGrid>
      <w:tr w:rsidR="00DC3300" w:rsidRPr="00291BB8" w14:paraId="3F3C2CE7" w14:textId="77777777" w:rsidTr="00DC3300">
        <w:tc>
          <w:tcPr>
            <w:tcW w:w="2340" w:type="dxa"/>
            <w:gridSpan w:val="2"/>
          </w:tcPr>
          <w:p w14:paraId="6394C72A" w14:textId="77777777" w:rsidR="00DC3300" w:rsidRPr="00291BB8" w:rsidRDefault="00DC3300" w:rsidP="00291BB8">
            <w:pPr>
              <w:pStyle w:val="Style97"/>
              <w:widowControl/>
              <w:spacing w:line="240" w:lineRule="auto"/>
              <w:jc w:val="center"/>
              <w:rPr>
                <w:rStyle w:val="FontStyle138"/>
                <w:rFonts w:eastAsiaTheme="minorEastAsia"/>
                <w:b/>
                <w:i w:val="0"/>
                <w:sz w:val="24"/>
                <w:szCs w:val="24"/>
              </w:rPr>
            </w:pPr>
            <w:bookmarkStart w:id="0" w:name="_Hlk62048449"/>
            <w:r w:rsidRPr="00291BB8">
              <w:rPr>
                <w:rStyle w:val="FontStyle133"/>
                <w:rFonts w:eastAsiaTheme="minorEastAsia"/>
                <w:sz w:val="24"/>
                <w:szCs w:val="24"/>
              </w:rPr>
              <w:t>Коды компетенций</w:t>
            </w:r>
          </w:p>
        </w:tc>
        <w:tc>
          <w:tcPr>
            <w:tcW w:w="3402" w:type="dxa"/>
            <w:gridSpan w:val="2"/>
          </w:tcPr>
          <w:p w14:paraId="5DA990EA" w14:textId="77777777" w:rsidR="00DC3300" w:rsidRPr="00291BB8" w:rsidRDefault="00DC3300" w:rsidP="00291BB8">
            <w:pPr>
              <w:pStyle w:val="Style97"/>
              <w:widowControl/>
              <w:spacing w:line="240" w:lineRule="auto"/>
              <w:jc w:val="center"/>
              <w:rPr>
                <w:rStyle w:val="FontStyle138"/>
                <w:rFonts w:eastAsiaTheme="minorEastAsia"/>
                <w:b/>
                <w:i w:val="0"/>
                <w:sz w:val="24"/>
                <w:szCs w:val="24"/>
              </w:rPr>
            </w:pPr>
            <w:r w:rsidRPr="00291BB8">
              <w:rPr>
                <w:rStyle w:val="FontStyle138"/>
                <w:rFonts w:eastAsiaTheme="minorEastAsia"/>
                <w:b/>
                <w:sz w:val="24"/>
                <w:szCs w:val="24"/>
              </w:rPr>
              <w:t>Результаты освоения ООП</w:t>
            </w:r>
          </w:p>
          <w:p w14:paraId="4D29481C" w14:textId="77777777" w:rsidR="00DC3300" w:rsidRPr="00291BB8" w:rsidRDefault="00DC3300" w:rsidP="00291BB8">
            <w:pPr>
              <w:pStyle w:val="Style97"/>
              <w:widowControl/>
              <w:spacing w:line="240" w:lineRule="auto"/>
              <w:jc w:val="center"/>
              <w:rPr>
                <w:rStyle w:val="FontStyle138"/>
                <w:rFonts w:eastAsiaTheme="minorEastAsia"/>
                <w:b/>
                <w:sz w:val="24"/>
                <w:szCs w:val="24"/>
              </w:rPr>
            </w:pPr>
            <w:r w:rsidRPr="00291BB8">
              <w:rPr>
                <w:rStyle w:val="FontStyle138"/>
                <w:rFonts w:eastAsiaTheme="minorEastAsia"/>
                <w:b/>
                <w:sz w:val="24"/>
                <w:szCs w:val="24"/>
              </w:rPr>
              <w:t>Содержание компетенций</w:t>
            </w:r>
          </w:p>
        </w:tc>
        <w:tc>
          <w:tcPr>
            <w:tcW w:w="4394" w:type="dxa"/>
            <w:gridSpan w:val="2"/>
          </w:tcPr>
          <w:p w14:paraId="43C0319D" w14:textId="77777777" w:rsidR="00DC3300" w:rsidRPr="00291BB8" w:rsidRDefault="00DC3300" w:rsidP="00291BB8">
            <w:pPr>
              <w:pStyle w:val="Style97"/>
              <w:widowControl/>
              <w:spacing w:line="240" w:lineRule="auto"/>
              <w:jc w:val="center"/>
              <w:rPr>
                <w:rStyle w:val="FontStyle138"/>
                <w:rFonts w:eastAsiaTheme="minorEastAsia"/>
                <w:b/>
                <w:i w:val="0"/>
                <w:sz w:val="24"/>
                <w:szCs w:val="24"/>
              </w:rPr>
            </w:pPr>
            <w:r w:rsidRPr="00291BB8">
              <w:rPr>
                <w:rStyle w:val="FontStyle138"/>
                <w:rFonts w:eastAsiaTheme="minorEastAsia"/>
                <w:b/>
                <w:sz w:val="24"/>
                <w:szCs w:val="24"/>
              </w:rPr>
              <w:t>Перечень планируемых результатов обучения по дисциплине</w:t>
            </w:r>
          </w:p>
        </w:tc>
      </w:tr>
      <w:tr w:rsidR="00DC3300" w:rsidRPr="00291BB8" w14:paraId="791CFF09" w14:textId="77777777" w:rsidTr="00DC3300">
        <w:trPr>
          <w:gridAfter w:val="1"/>
          <w:wAfter w:w="105" w:type="dxa"/>
        </w:trPr>
        <w:tc>
          <w:tcPr>
            <w:tcW w:w="2235" w:type="dxa"/>
          </w:tcPr>
          <w:p w14:paraId="02935DBB"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rPr>
                <w:rStyle w:val="FontStyle138"/>
                <w:rFonts w:eastAsiaTheme="minorEastAsia"/>
                <w:sz w:val="24"/>
                <w:szCs w:val="24"/>
              </w:rPr>
              <w:t>ПК-2</w:t>
            </w:r>
          </w:p>
        </w:tc>
        <w:tc>
          <w:tcPr>
            <w:tcW w:w="3402" w:type="dxa"/>
            <w:gridSpan w:val="2"/>
          </w:tcPr>
          <w:p w14:paraId="6A7F912B"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t>Способен использовать современную инструментальную базу для проведения качественного и количественного химического анализа исследуемых объектов</w:t>
            </w:r>
            <w:r w:rsidRPr="00291BB8">
              <w:rPr>
                <w:rStyle w:val="FontStyle138"/>
                <w:rFonts w:eastAsiaTheme="minorEastAsia"/>
                <w:sz w:val="24"/>
                <w:szCs w:val="24"/>
              </w:rPr>
              <w:t xml:space="preserve"> </w:t>
            </w:r>
          </w:p>
        </w:tc>
        <w:tc>
          <w:tcPr>
            <w:tcW w:w="4394" w:type="dxa"/>
            <w:gridSpan w:val="2"/>
          </w:tcPr>
          <w:p w14:paraId="3AF10E58" w14:textId="77777777" w:rsidR="00DC3300" w:rsidRPr="00291BB8" w:rsidRDefault="00DC3300" w:rsidP="00291BB8">
            <w:r w:rsidRPr="00291BB8">
              <w:rPr>
                <w:rStyle w:val="FontStyle138"/>
                <w:rFonts w:eastAsiaTheme="minorEastAsia"/>
                <w:sz w:val="24"/>
                <w:szCs w:val="24"/>
              </w:rPr>
              <w:t>Знать:</w:t>
            </w:r>
            <w:r w:rsidRPr="00291BB8">
              <w:t xml:space="preserve"> основные принципы, законы, методологию изучаемых химических дисциплин, теоретические основы физических и физико-химических методов исследования;</w:t>
            </w:r>
          </w:p>
          <w:p w14:paraId="4CC009C7" w14:textId="77777777" w:rsidR="00DC3300" w:rsidRPr="00291BB8" w:rsidRDefault="00DC3300" w:rsidP="00291BB8">
            <w:r w:rsidRPr="00291BB8">
              <w:rPr>
                <w:rStyle w:val="FontStyle138"/>
                <w:rFonts w:eastAsiaTheme="minorEastAsia"/>
                <w:sz w:val="24"/>
                <w:szCs w:val="24"/>
              </w:rPr>
              <w:t>Уметь:</w:t>
            </w:r>
            <w:r w:rsidRPr="00291BB8">
              <w:t xml:space="preserve"> выбирать и использовать современную инструментальную базу и методы испытаний для решения исследовательски х задач химической направленности, поставленных специалистом более высокой квалификации;</w:t>
            </w:r>
          </w:p>
          <w:p w14:paraId="7E43FFE4" w14:textId="77777777" w:rsidR="00DC3300" w:rsidRPr="00291BB8" w:rsidRDefault="00DC3300" w:rsidP="00291BB8">
            <w:r w:rsidRPr="00291BB8">
              <w:t>- использовать фундаментальные химические понятия в своей профессиональной деятельности;</w:t>
            </w:r>
          </w:p>
          <w:p w14:paraId="11BCBD8D" w14:textId="77777777" w:rsidR="00DC3300" w:rsidRPr="00291BB8" w:rsidRDefault="00DC3300" w:rsidP="00291BB8">
            <w:pPr>
              <w:pStyle w:val="Style97"/>
              <w:widowControl/>
              <w:spacing w:line="240" w:lineRule="auto"/>
            </w:pPr>
            <w:r w:rsidRPr="00291BB8">
              <w:t>-планировать отдельные стадии исследования при наличии общего плана НИР</w:t>
            </w:r>
          </w:p>
          <w:p w14:paraId="10C0771C" w14:textId="77777777" w:rsidR="00DC3300" w:rsidRPr="00291BB8" w:rsidRDefault="00DC3300" w:rsidP="00291BB8">
            <w:r w:rsidRPr="00291BB8">
              <w:rPr>
                <w:rStyle w:val="FontStyle138"/>
                <w:rFonts w:eastAsiaTheme="minorEastAsia"/>
                <w:sz w:val="24"/>
                <w:szCs w:val="24"/>
              </w:rPr>
              <w:t>Владеть:</w:t>
            </w:r>
            <w:r w:rsidRPr="00291BB8">
              <w:t xml:space="preserve"> навыком подготовки элементов документации, проектов планов и программ отдельных этапов НИР;</w:t>
            </w:r>
          </w:p>
          <w:p w14:paraId="42A61914"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t xml:space="preserve">-навыком выбора технических </w:t>
            </w:r>
            <w:proofErr w:type="gramStart"/>
            <w:r w:rsidRPr="00291BB8">
              <w:t>средств  и</w:t>
            </w:r>
            <w:proofErr w:type="gramEnd"/>
            <w:r w:rsidRPr="00291BB8">
              <w:t xml:space="preserve"> методов анализа (из набора имеющихся) для решения поставленных задач на лабораторных занятиях  и задач  НИР</w:t>
            </w:r>
          </w:p>
        </w:tc>
      </w:tr>
      <w:bookmarkEnd w:id="0"/>
      <w:tr w:rsidR="00DC3300" w:rsidRPr="00291BB8" w14:paraId="33E4100D" w14:textId="77777777" w:rsidTr="00DC3300">
        <w:trPr>
          <w:gridAfter w:val="1"/>
          <w:wAfter w:w="105" w:type="dxa"/>
        </w:trPr>
        <w:tc>
          <w:tcPr>
            <w:tcW w:w="2235" w:type="dxa"/>
          </w:tcPr>
          <w:p w14:paraId="6870F640"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rPr>
                <w:rStyle w:val="FontStyle138"/>
                <w:rFonts w:eastAsiaTheme="minorEastAsia"/>
                <w:sz w:val="24"/>
                <w:szCs w:val="24"/>
              </w:rPr>
              <w:t>ПК-3</w:t>
            </w:r>
          </w:p>
        </w:tc>
        <w:tc>
          <w:tcPr>
            <w:tcW w:w="3402" w:type="dxa"/>
            <w:gridSpan w:val="2"/>
          </w:tcPr>
          <w:p w14:paraId="50A3EA5D"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rPr>
                <w:color w:val="000000"/>
              </w:rPr>
              <w:t xml:space="preserve">Способен использовать закономерности и достижения химической технологии как науки для поддержания оптимального </w:t>
            </w:r>
            <w:proofErr w:type="gramStart"/>
            <w:r w:rsidRPr="00291BB8">
              <w:rPr>
                <w:color w:val="000000"/>
              </w:rPr>
              <w:t>режима  при</w:t>
            </w:r>
            <w:proofErr w:type="gramEnd"/>
            <w:r w:rsidRPr="00291BB8">
              <w:rPr>
                <w:color w:val="000000"/>
              </w:rPr>
              <w:t xml:space="preserve"> проведении существующих  </w:t>
            </w:r>
            <w:r w:rsidRPr="00291BB8">
              <w:rPr>
                <w:color w:val="000000"/>
              </w:rPr>
              <w:lastRenderedPageBreak/>
              <w:t>синтезов уже известных материалов, а также участвовать в разработке химико-технологических процессов новых материалов</w:t>
            </w:r>
          </w:p>
        </w:tc>
        <w:tc>
          <w:tcPr>
            <w:tcW w:w="4394" w:type="dxa"/>
            <w:gridSpan w:val="2"/>
          </w:tcPr>
          <w:p w14:paraId="3B62C7F4" w14:textId="77777777" w:rsidR="00DC3300" w:rsidRPr="00291BB8" w:rsidRDefault="00DC3300" w:rsidP="00291BB8">
            <w:pPr>
              <w:jc w:val="both"/>
            </w:pPr>
            <w:proofErr w:type="gramStart"/>
            <w:r w:rsidRPr="00291BB8">
              <w:rPr>
                <w:rStyle w:val="FontStyle138"/>
                <w:rFonts w:eastAsiaTheme="minorEastAsia"/>
                <w:sz w:val="24"/>
                <w:szCs w:val="24"/>
              </w:rPr>
              <w:lastRenderedPageBreak/>
              <w:t>Знать:</w:t>
            </w:r>
            <w:r w:rsidRPr="00291BB8">
              <w:rPr>
                <w:b/>
                <w:color w:val="000000"/>
              </w:rPr>
              <w:t>-</w:t>
            </w:r>
            <w:proofErr w:type="gramEnd"/>
            <w:r w:rsidRPr="00291BB8">
              <w:t>способы решения технологических задач, поставленных специалистом более высокой квалификации,  и выбирать технические средства и методы их испытаний;</w:t>
            </w:r>
          </w:p>
          <w:p w14:paraId="57A148DB" w14:textId="0976E9FC" w:rsidR="00DC3300" w:rsidRPr="00291BB8" w:rsidRDefault="00DC3300" w:rsidP="00291BB8">
            <w:pPr>
              <w:jc w:val="both"/>
              <w:rPr>
                <w:b/>
                <w:color w:val="000000"/>
              </w:rPr>
            </w:pPr>
            <w:r w:rsidRPr="00291BB8">
              <w:t xml:space="preserve">- способы осуществления контроля </w:t>
            </w:r>
            <w:r w:rsidRPr="00291BB8">
              <w:lastRenderedPageBreak/>
              <w:t>качества сырья, компонентов и выпускаемой продукции химического назначения под руководством специалистов более высокой квалификации</w:t>
            </w:r>
          </w:p>
          <w:p w14:paraId="6174DBCA" w14:textId="77777777" w:rsidR="00DC3300" w:rsidRPr="00291BB8" w:rsidRDefault="00DC3300" w:rsidP="00291BB8">
            <w:pPr>
              <w:jc w:val="both"/>
            </w:pPr>
            <w:r w:rsidRPr="00291BB8">
              <w:rPr>
                <w:rStyle w:val="FontStyle138"/>
                <w:rFonts w:eastAsiaTheme="minorEastAsia"/>
                <w:sz w:val="24"/>
                <w:szCs w:val="24"/>
              </w:rPr>
              <w:t xml:space="preserve"> Уметь:</w:t>
            </w:r>
            <w:r w:rsidRPr="00291BB8">
              <w:t xml:space="preserve"> </w:t>
            </w:r>
          </w:p>
          <w:p w14:paraId="5B20B33E" w14:textId="77777777" w:rsidR="00DC3300" w:rsidRPr="00291BB8" w:rsidRDefault="00DC3300" w:rsidP="00291BB8">
            <w:pPr>
              <w:jc w:val="both"/>
            </w:pPr>
            <w:r w:rsidRPr="00291BB8">
              <w:t>-осуществлять подбор веществ и выбор оптимальных условия для синтеза функционального материала (вещества), для анализа реальных объектов, качественный и количественный состав которых подлежит определению;</w:t>
            </w:r>
          </w:p>
          <w:p w14:paraId="108929B8" w14:textId="77777777" w:rsidR="00DC3300" w:rsidRPr="00291BB8" w:rsidRDefault="00DC3300" w:rsidP="00291BB8">
            <w:pPr>
              <w:jc w:val="both"/>
            </w:pPr>
            <w:r w:rsidRPr="00291BB8">
              <w:t xml:space="preserve"> -проводить </w:t>
            </w:r>
            <w:proofErr w:type="spellStart"/>
            <w:r w:rsidRPr="00291BB8">
              <w:t>характеризацию</w:t>
            </w:r>
            <w:proofErr w:type="spellEnd"/>
            <w:r w:rsidRPr="00291BB8">
              <w:t xml:space="preserve"> полученного функционального материала (вещества) физико-химическим методами с использованием типового научного оборудования;</w:t>
            </w:r>
          </w:p>
          <w:p w14:paraId="7912234D" w14:textId="77777777" w:rsidR="00DC3300" w:rsidRPr="00291BB8" w:rsidRDefault="00DC3300" w:rsidP="00291BB8">
            <w:pPr>
              <w:jc w:val="both"/>
              <w:rPr>
                <w:b/>
                <w:color w:val="000000"/>
              </w:rPr>
            </w:pPr>
            <w:r w:rsidRPr="00291BB8">
              <w:t>-выбирать методы и средства контроля качества, сырья, компонентов и выпускаемой продукции химического назначения на соответствие требуемой нормативной документации</w:t>
            </w:r>
          </w:p>
          <w:p w14:paraId="47E1284C" w14:textId="77777777" w:rsidR="00DC3300" w:rsidRPr="00291BB8" w:rsidRDefault="00DC3300" w:rsidP="00291BB8">
            <w:pPr>
              <w:jc w:val="both"/>
              <w:rPr>
                <w:b/>
                <w:color w:val="000000"/>
              </w:rPr>
            </w:pPr>
            <w:r w:rsidRPr="00291BB8">
              <w:rPr>
                <w:rStyle w:val="FontStyle138"/>
                <w:rFonts w:eastAsiaTheme="minorEastAsia"/>
                <w:sz w:val="24"/>
                <w:szCs w:val="24"/>
              </w:rPr>
              <w:t>Владеть:</w:t>
            </w:r>
          </w:p>
          <w:p w14:paraId="23D3D808" w14:textId="08B40C43" w:rsidR="00DC3300" w:rsidRPr="00291BB8" w:rsidRDefault="00DC3300" w:rsidP="00291BB8">
            <w:pPr>
              <w:jc w:val="both"/>
            </w:pPr>
            <w:r w:rsidRPr="00291BB8">
              <w:rPr>
                <w:b/>
                <w:color w:val="000000"/>
              </w:rPr>
              <w:t>-</w:t>
            </w:r>
            <w:r w:rsidRPr="00291BB8">
              <w:rPr>
                <w:color w:val="000000"/>
              </w:rPr>
              <w:t>навыками</w:t>
            </w:r>
            <w:r w:rsidRPr="00291BB8">
              <w:t xml:space="preserve"> выполнения стандартных операци</w:t>
            </w:r>
            <w:r w:rsidR="00291BB8">
              <w:t>й</w:t>
            </w:r>
            <w:r w:rsidRPr="00291BB8">
              <w:t xml:space="preserve"> на типовом оборудовании для характеристики сырья, промежуточной и конечной продукции химического производства;</w:t>
            </w:r>
          </w:p>
          <w:p w14:paraId="11137E61"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t>-</w:t>
            </w:r>
            <w:proofErr w:type="gramStart"/>
            <w:r w:rsidRPr="00291BB8">
              <w:t>навыками  составления</w:t>
            </w:r>
            <w:proofErr w:type="gramEnd"/>
            <w:r w:rsidRPr="00291BB8">
              <w:t xml:space="preserve"> протоколов испытаний, отчеты о выполненной работе по заданной форме.</w:t>
            </w:r>
          </w:p>
        </w:tc>
      </w:tr>
      <w:tr w:rsidR="00DC3300" w:rsidRPr="00291BB8" w14:paraId="7A6A0CBB" w14:textId="77777777" w:rsidTr="00DC3300">
        <w:trPr>
          <w:gridAfter w:val="1"/>
          <w:wAfter w:w="105" w:type="dxa"/>
        </w:trPr>
        <w:tc>
          <w:tcPr>
            <w:tcW w:w="2235" w:type="dxa"/>
          </w:tcPr>
          <w:p w14:paraId="4F48A122"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rPr>
                <w:rStyle w:val="FontStyle138"/>
                <w:rFonts w:eastAsiaTheme="minorEastAsia"/>
                <w:sz w:val="24"/>
                <w:szCs w:val="24"/>
              </w:rPr>
              <w:t>ПК-5</w:t>
            </w:r>
          </w:p>
        </w:tc>
        <w:tc>
          <w:tcPr>
            <w:tcW w:w="3402" w:type="dxa"/>
            <w:gridSpan w:val="2"/>
          </w:tcPr>
          <w:p w14:paraId="305A6A19" w14:textId="77777777" w:rsidR="00DC3300" w:rsidRPr="00291BB8" w:rsidRDefault="00DC3300" w:rsidP="00291BB8">
            <w:pPr>
              <w:pStyle w:val="Style97"/>
              <w:widowControl/>
              <w:spacing w:line="240" w:lineRule="auto"/>
              <w:rPr>
                <w:rStyle w:val="FontStyle138"/>
                <w:rFonts w:eastAsiaTheme="minorEastAsia"/>
                <w:i w:val="0"/>
                <w:sz w:val="24"/>
                <w:szCs w:val="24"/>
              </w:rPr>
            </w:pPr>
            <w:r w:rsidRPr="00291BB8">
              <w:rPr>
                <w:color w:val="000000"/>
              </w:rPr>
              <w:t>Способен к организации рабочих мест, их техническому оснащению, размещению технологического оборудования</w:t>
            </w:r>
          </w:p>
        </w:tc>
        <w:tc>
          <w:tcPr>
            <w:tcW w:w="4394" w:type="dxa"/>
            <w:gridSpan w:val="2"/>
          </w:tcPr>
          <w:p w14:paraId="17A50545" w14:textId="77777777" w:rsidR="00DC3300" w:rsidRPr="00291BB8" w:rsidRDefault="00DC3300" w:rsidP="00291BB8">
            <w:pPr>
              <w:contextualSpacing/>
              <w:jc w:val="both"/>
              <w:rPr>
                <w:rFonts w:eastAsia="Calibri"/>
                <w:kern w:val="32"/>
              </w:rPr>
            </w:pPr>
            <w:r w:rsidRPr="00291BB8">
              <w:rPr>
                <w:rStyle w:val="FontStyle138"/>
                <w:rFonts w:eastAsiaTheme="minorEastAsia"/>
                <w:sz w:val="24"/>
                <w:szCs w:val="24"/>
              </w:rPr>
              <w:t>Знать:</w:t>
            </w:r>
            <w:r w:rsidRPr="00291BB8">
              <w:rPr>
                <w:b/>
                <w:color w:val="000000"/>
              </w:rPr>
              <w:t xml:space="preserve"> -</w:t>
            </w:r>
            <w:r w:rsidRPr="00291BB8">
              <w:rPr>
                <w:rFonts w:eastAsia="Calibri"/>
              </w:rPr>
              <w:t xml:space="preserve"> основные положения микро- и макроэкономики</w:t>
            </w:r>
            <w:r w:rsidRPr="00291BB8">
              <w:rPr>
                <w:rFonts w:eastAsia="Calibri"/>
                <w:kern w:val="32"/>
              </w:rPr>
              <w:t>;</w:t>
            </w:r>
          </w:p>
          <w:p w14:paraId="30C7E6C8" w14:textId="77777777" w:rsidR="00DC3300" w:rsidRPr="00291BB8" w:rsidRDefault="00DC3300" w:rsidP="00291BB8">
            <w:pPr>
              <w:contextualSpacing/>
              <w:jc w:val="both"/>
              <w:rPr>
                <w:rFonts w:eastAsia="Calibri"/>
                <w:kern w:val="32"/>
              </w:rPr>
            </w:pPr>
            <w:r w:rsidRPr="00291BB8">
              <w:rPr>
                <w:rFonts w:eastAsia="Calibri"/>
                <w:kern w:val="32"/>
              </w:rPr>
              <w:t>-</w:t>
            </w:r>
            <w:r w:rsidRPr="00291BB8">
              <w:rPr>
                <w:rFonts w:eastAsia="Calibri"/>
              </w:rPr>
              <w:t xml:space="preserve"> структуру, современное состояние и тенденции развития современного общества, ценообразования на различных рынках</w:t>
            </w:r>
            <w:r w:rsidRPr="00291BB8">
              <w:rPr>
                <w:rFonts w:eastAsia="Calibri"/>
                <w:kern w:val="32"/>
              </w:rPr>
              <w:t>;</w:t>
            </w:r>
          </w:p>
          <w:p w14:paraId="7FED61C4" w14:textId="77777777" w:rsidR="00DC3300" w:rsidRPr="00291BB8" w:rsidRDefault="00DC3300" w:rsidP="00291BB8">
            <w:pPr>
              <w:contextualSpacing/>
              <w:jc w:val="both"/>
              <w:rPr>
                <w:rFonts w:eastAsia="Calibri"/>
                <w:b/>
              </w:rPr>
            </w:pPr>
            <w:r w:rsidRPr="00291BB8">
              <w:rPr>
                <w:rFonts w:eastAsia="Calibri"/>
                <w:kern w:val="32"/>
              </w:rPr>
              <w:t>-структуру и современное состояние предприятий химической направленности;</w:t>
            </w:r>
          </w:p>
          <w:p w14:paraId="50CC979C" w14:textId="77777777" w:rsidR="00DC3300" w:rsidRPr="00291BB8" w:rsidRDefault="00DC3300" w:rsidP="00291BB8">
            <w:pPr>
              <w:jc w:val="both"/>
              <w:rPr>
                <w:b/>
                <w:color w:val="000000"/>
              </w:rPr>
            </w:pPr>
            <w:r w:rsidRPr="00291BB8">
              <w:rPr>
                <w:b/>
                <w:color w:val="000000"/>
              </w:rPr>
              <w:t>Уметь:</w:t>
            </w:r>
          </w:p>
          <w:p w14:paraId="53E11BCE" w14:textId="77777777" w:rsidR="00DC3300" w:rsidRPr="00291BB8" w:rsidRDefault="00DC3300" w:rsidP="00291BB8">
            <w:pPr>
              <w:contextualSpacing/>
              <w:jc w:val="both"/>
              <w:rPr>
                <w:rFonts w:eastAsia="Calibri"/>
              </w:rPr>
            </w:pPr>
            <w:r w:rsidRPr="00291BB8">
              <w:rPr>
                <w:rFonts w:eastAsia="Calibri"/>
              </w:rPr>
              <w:t>-оценивать величину и потребность в основном и оборотном капитале, эффективность их использования;</w:t>
            </w:r>
          </w:p>
          <w:p w14:paraId="7DF48965" w14:textId="77777777" w:rsidR="00DC3300" w:rsidRPr="00291BB8" w:rsidRDefault="00DC3300" w:rsidP="00291BB8">
            <w:pPr>
              <w:contextualSpacing/>
              <w:jc w:val="both"/>
              <w:rPr>
                <w:rFonts w:eastAsia="Calibri"/>
              </w:rPr>
            </w:pPr>
            <w:r w:rsidRPr="00291BB8">
              <w:rPr>
                <w:rFonts w:eastAsia="Calibri"/>
              </w:rPr>
              <w:t>- оценивать затраты по отдельным видам деятельности;</w:t>
            </w:r>
          </w:p>
          <w:p w14:paraId="46645044" w14:textId="7E4718B0" w:rsidR="00DC3300" w:rsidRPr="00291BB8" w:rsidRDefault="00DC3300" w:rsidP="00291BB8">
            <w:pPr>
              <w:contextualSpacing/>
              <w:jc w:val="both"/>
              <w:rPr>
                <w:rFonts w:eastAsia="Calibri"/>
              </w:rPr>
            </w:pPr>
            <w:r w:rsidRPr="00291BB8">
              <w:rPr>
                <w:rFonts w:eastAsia="Calibri"/>
              </w:rPr>
              <w:t>- рассчитывать себестоимость продукции;</w:t>
            </w:r>
          </w:p>
          <w:p w14:paraId="11681E84" w14:textId="77777777" w:rsidR="00DC3300" w:rsidRPr="00291BB8" w:rsidRDefault="00DC3300" w:rsidP="00291BB8">
            <w:pPr>
              <w:contextualSpacing/>
              <w:jc w:val="both"/>
              <w:rPr>
                <w:rFonts w:eastAsia="Calibri"/>
              </w:rPr>
            </w:pPr>
            <w:proofErr w:type="gramStart"/>
            <w:r w:rsidRPr="00291BB8">
              <w:rPr>
                <w:rStyle w:val="FontStyle138"/>
                <w:rFonts w:eastAsiaTheme="minorEastAsia"/>
                <w:sz w:val="24"/>
                <w:szCs w:val="24"/>
              </w:rPr>
              <w:t>Владеть:</w:t>
            </w:r>
            <w:r w:rsidRPr="00291BB8">
              <w:rPr>
                <w:rFonts w:eastAsia="Calibri"/>
              </w:rPr>
              <w:t>-</w:t>
            </w:r>
            <w:proofErr w:type="gramEnd"/>
            <w:r w:rsidRPr="00291BB8">
              <w:rPr>
                <w:rFonts w:eastAsia="Calibri"/>
              </w:rPr>
              <w:t xml:space="preserve"> навыками работы в команде, организации и управления малой группой;</w:t>
            </w:r>
          </w:p>
          <w:p w14:paraId="62677150" w14:textId="77777777" w:rsidR="00DC3300" w:rsidRPr="00291BB8" w:rsidRDefault="00DC3300" w:rsidP="00291BB8">
            <w:pPr>
              <w:contextualSpacing/>
              <w:jc w:val="both"/>
              <w:rPr>
                <w:rFonts w:eastAsia="Calibri"/>
              </w:rPr>
            </w:pPr>
            <w:r w:rsidRPr="00291BB8">
              <w:rPr>
                <w:rFonts w:eastAsia="Calibri"/>
              </w:rPr>
              <w:lastRenderedPageBreak/>
              <w:t>- навыками публичной речи и подготовки презентаций по темам курса;</w:t>
            </w:r>
          </w:p>
          <w:p w14:paraId="3572EF37" w14:textId="77777777" w:rsidR="00DC3300" w:rsidRPr="00291BB8" w:rsidRDefault="00DC3300" w:rsidP="00291BB8">
            <w:pPr>
              <w:contextualSpacing/>
              <w:jc w:val="both"/>
              <w:rPr>
                <w:rFonts w:eastAsia="Calibri"/>
              </w:rPr>
            </w:pPr>
            <w:r w:rsidRPr="00291BB8">
              <w:rPr>
                <w:rFonts w:eastAsia="Calibri"/>
              </w:rPr>
              <w:t>- навыками планирования экономических и социально-экономических показателей, характеризующих деятельность хозяйствующих субъектов;</w:t>
            </w:r>
          </w:p>
          <w:p w14:paraId="154FF311" w14:textId="77777777" w:rsidR="00DC3300" w:rsidRPr="00291BB8" w:rsidRDefault="00DC3300" w:rsidP="00291BB8">
            <w:pPr>
              <w:contextualSpacing/>
              <w:jc w:val="both"/>
              <w:rPr>
                <w:rFonts w:eastAsia="Calibri"/>
              </w:rPr>
            </w:pPr>
            <w:r w:rsidRPr="00291BB8">
              <w:rPr>
                <w:rFonts w:eastAsia="Calibri"/>
              </w:rPr>
              <w:t>-навыками организации работы малой группы при реализации экономических проектов;</w:t>
            </w:r>
          </w:p>
          <w:p w14:paraId="372C7DBC" w14:textId="77777777" w:rsidR="00DC3300" w:rsidRPr="00291BB8" w:rsidRDefault="00DC3300" w:rsidP="00291BB8">
            <w:pPr>
              <w:contextualSpacing/>
              <w:jc w:val="both"/>
              <w:rPr>
                <w:rFonts w:eastAsia="Calibri"/>
                <w:kern w:val="32"/>
              </w:rPr>
            </w:pPr>
            <w:r w:rsidRPr="00291BB8">
              <w:rPr>
                <w:rFonts w:eastAsia="Calibri"/>
              </w:rPr>
              <w:t>- навыками самостоятельной работы с учебной, учебно-методической литературой.</w:t>
            </w:r>
          </w:p>
          <w:p w14:paraId="40E075BB" w14:textId="77777777" w:rsidR="00DC3300" w:rsidRPr="00291BB8" w:rsidRDefault="00DC3300" w:rsidP="00291BB8">
            <w:pPr>
              <w:pStyle w:val="Style97"/>
              <w:widowControl/>
              <w:spacing w:line="240" w:lineRule="auto"/>
              <w:rPr>
                <w:rStyle w:val="FontStyle138"/>
                <w:rFonts w:eastAsiaTheme="minorEastAsia"/>
                <w:i w:val="0"/>
                <w:sz w:val="24"/>
                <w:szCs w:val="24"/>
              </w:rPr>
            </w:pPr>
          </w:p>
          <w:p w14:paraId="7E115801" w14:textId="77777777" w:rsidR="00DC3300" w:rsidRPr="00291BB8" w:rsidRDefault="00DC3300" w:rsidP="00291BB8">
            <w:pPr>
              <w:pStyle w:val="Style97"/>
              <w:widowControl/>
              <w:spacing w:line="240" w:lineRule="auto"/>
              <w:rPr>
                <w:rStyle w:val="FontStyle138"/>
                <w:rFonts w:eastAsiaTheme="minorEastAsia"/>
                <w:i w:val="0"/>
                <w:sz w:val="24"/>
                <w:szCs w:val="24"/>
              </w:rPr>
            </w:pPr>
          </w:p>
        </w:tc>
      </w:tr>
    </w:tbl>
    <w:p w14:paraId="51775134" w14:textId="77777777" w:rsidR="00DC3300" w:rsidRPr="00291BB8" w:rsidRDefault="00DC3300" w:rsidP="00291BB8">
      <w:pPr>
        <w:widowControl/>
        <w:jc w:val="both"/>
      </w:pPr>
    </w:p>
    <w:p w14:paraId="697307B0" w14:textId="77777777" w:rsidR="00DC3300" w:rsidRPr="00291BB8" w:rsidRDefault="00DC3300" w:rsidP="00291BB8">
      <w:pPr>
        <w:widowControl/>
        <w:jc w:val="both"/>
        <w:rPr>
          <w:b/>
          <w:bCs/>
        </w:rPr>
      </w:pPr>
    </w:p>
    <w:p w14:paraId="7CFAD5EF" w14:textId="77777777" w:rsidR="00086B82" w:rsidRPr="00291BB8" w:rsidRDefault="00086B82" w:rsidP="00291BB8">
      <w:pPr>
        <w:widowControl/>
      </w:pPr>
    </w:p>
    <w:p w14:paraId="3DEE1A5A" w14:textId="77777777" w:rsidR="007D5880" w:rsidRPr="00291BB8" w:rsidRDefault="007D5880" w:rsidP="00291BB8">
      <w:pPr>
        <w:widowControl/>
        <w:numPr>
          <w:ilvl w:val="0"/>
          <w:numId w:val="2"/>
        </w:numPr>
        <w:ind w:left="360"/>
        <w:jc w:val="both"/>
        <w:rPr>
          <w:b/>
          <w:bCs/>
        </w:rPr>
      </w:pPr>
      <w:r w:rsidRPr="00291BB8">
        <w:rPr>
          <w:b/>
          <w:bCs/>
        </w:rPr>
        <w:t>Объем дисциплины в зачетных единицах с указанием количества академических часов, выделенных на контактную работу обучающихся с преподавателем (по видам занятий) и на самостоятельную работу обучающихся</w:t>
      </w:r>
    </w:p>
    <w:p w14:paraId="7275B127" w14:textId="77777777" w:rsidR="007D5880" w:rsidRPr="00291BB8" w:rsidRDefault="007D5880" w:rsidP="00291BB8">
      <w:pPr>
        <w:widowControl/>
        <w:jc w:val="both"/>
      </w:pPr>
    </w:p>
    <w:tbl>
      <w:tblPr>
        <w:tblW w:w="4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0"/>
        <w:gridCol w:w="2553"/>
        <w:gridCol w:w="2444"/>
      </w:tblGrid>
      <w:tr w:rsidR="00E82C54" w:rsidRPr="00291BB8" w14:paraId="768CF037" w14:textId="77777777" w:rsidTr="00422252">
        <w:trPr>
          <w:trHeight w:val="57"/>
        </w:trPr>
        <w:tc>
          <w:tcPr>
            <w:tcW w:w="2330" w:type="pct"/>
            <w:vMerge w:val="restart"/>
            <w:vAlign w:val="center"/>
          </w:tcPr>
          <w:p w14:paraId="4239CF43" w14:textId="77777777" w:rsidR="00E82C54" w:rsidRPr="00291BB8" w:rsidRDefault="00E82C54" w:rsidP="00291BB8">
            <w:pPr>
              <w:tabs>
                <w:tab w:val="right" w:leader="underscore" w:pos="9639"/>
              </w:tabs>
              <w:ind w:left="318" w:hanging="318"/>
              <w:jc w:val="center"/>
              <w:rPr>
                <w:b/>
                <w:bCs/>
              </w:rPr>
            </w:pPr>
            <w:r w:rsidRPr="00291BB8">
              <w:rPr>
                <w:b/>
                <w:bCs/>
              </w:rPr>
              <w:t>Вид работы</w:t>
            </w:r>
          </w:p>
        </w:tc>
        <w:tc>
          <w:tcPr>
            <w:tcW w:w="2670" w:type="pct"/>
            <w:gridSpan w:val="2"/>
            <w:vAlign w:val="center"/>
          </w:tcPr>
          <w:p w14:paraId="3ED117DB" w14:textId="77777777" w:rsidR="00E82C54" w:rsidRPr="00291BB8" w:rsidRDefault="00E82C54" w:rsidP="00291BB8">
            <w:pPr>
              <w:tabs>
                <w:tab w:val="right" w:leader="underscore" w:pos="9639"/>
              </w:tabs>
              <w:jc w:val="center"/>
              <w:rPr>
                <w:b/>
                <w:bCs/>
              </w:rPr>
            </w:pPr>
            <w:r w:rsidRPr="00291BB8">
              <w:rPr>
                <w:b/>
                <w:bCs/>
              </w:rPr>
              <w:t xml:space="preserve">Форма обучения </w:t>
            </w:r>
            <w:r w:rsidRPr="00291BB8">
              <w:rPr>
                <w:bCs/>
              </w:rPr>
              <w:t>(вносятся данные по реализуемым формам)</w:t>
            </w:r>
          </w:p>
        </w:tc>
      </w:tr>
      <w:tr w:rsidR="00E82C54" w:rsidRPr="00291BB8" w14:paraId="695D6087" w14:textId="77777777" w:rsidTr="00422252">
        <w:trPr>
          <w:trHeight w:val="57"/>
        </w:trPr>
        <w:tc>
          <w:tcPr>
            <w:tcW w:w="2330" w:type="pct"/>
            <w:vMerge/>
            <w:vAlign w:val="center"/>
          </w:tcPr>
          <w:p w14:paraId="17E86F03" w14:textId="77777777" w:rsidR="00E82C54" w:rsidRPr="00291BB8" w:rsidRDefault="00E82C54" w:rsidP="00291BB8">
            <w:pPr>
              <w:tabs>
                <w:tab w:val="right" w:leader="underscore" w:pos="9639"/>
              </w:tabs>
              <w:jc w:val="center"/>
              <w:rPr>
                <w:b/>
                <w:bCs/>
              </w:rPr>
            </w:pPr>
          </w:p>
        </w:tc>
        <w:tc>
          <w:tcPr>
            <w:tcW w:w="1364" w:type="pct"/>
            <w:vAlign w:val="center"/>
          </w:tcPr>
          <w:p w14:paraId="4AF77179" w14:textId="77777777" w:rsidR="00E82C54" w:rsidRPr="00291BB8" w:rsidRDefault="00E82C54" w:rsidP="00291BB8">
            <w:pPr>
              <w:tabs>
                <w:tab w:val="right" w:leader="underscore" w:pos="9639"/>
              </w:tabs>
              <w:jc w:val="center"/>
              <w:rPr>
                <w:b/>
                <w:bCs/>
              </w:rPr>
            </w:pPr>
            <w:r w:rsidRPr="00291BB8">
              <w:rPr>
                <w:b/>
                <w:bCs/>
              </w:rPr>
              <w:t>Очная</w:t>
            </w:r>
          </w:p>
        </w:tc>
        <w:tc>
          <w:tcPr>
            <w:tcW w:w="1306" w:type="pct"/>
            <w:vAlign w:val="center"/>
          </w:tcPr>
          <w:p w14:paraId="11C90F51" w14:textId="77777777" w:rsidR="00E82C54" w:rsidRPr="00291BB8" w:rsidRDefault="00E82C54" w:rsidP="00291BB8">
            <w:pPr>
              <w:tabs>
                <w:tab w:val="right" w:leader="underscore" w:pos="9639"/>
              </w:tabs>
              <w:jc w:val="center"/>
              <w:rPr>
                <w:b/>
                <w:bCs/>
              </w:rPr>
            </w:pPr>
            <w:r w:rsidRPr="00291BB8">
              <w:rPr>
                <w:b/>
                <w:bCs/>
              </w:rPr>
              <w:t>Заочная</w:t>
            </w:r>
          </w:p>
        </w:tc>
      </w:tr>
      <w:tr w:rsidR="00E82C54" w:rsidRPr="00291BB8" w14:paraId="5857A6B9" w14:textId="77777777" w:rsidTr="00422252">
        <w:trPr>
          <w:trHeight w:val="57"/>
        </w:trPr>
        <w:tc>
          <w:tcPr>
            <w:tcW w:w="2330" w:type="pct"/>
            <w:vMerge/>
            <w:vAlign w:val="center"/>
          </w:tcPr>
          <w:p w14:paraId="3E4D0D89" w14:textId="77777777" w:rsidR="00E82C54" w:rsidRPr="00291BB8" w:rsidRDefault="00E82C54" w:rsidP="00291BB8">
            <w:pPr>
              <w:tabs>
                <w:tab w:val="right" w:leader="underscore" w:pos="9639"/>
              </w:tabs>
              <w:jc w:val="center"/>
              <w:rPr>
                <w:b/>
                <w:bCs/>
              </w:rPr>
            </w:pPr>
          </w:p>
        </w:tc>
        <w:tc>
          <w:tcPr>
            <w:tcW w:w="1364" w:type="pct"/>
            <w:shd w:val="clear" w:color="auto" w:fill="D9D9D9"/>
            <w:vAlign w:val="center"/>
          </w:tcPr>
          <w:p w14:paraId="2D0D093A" w14:textId="77777777" w:rsidR="00E82C54" w:rsidRPr="00291BB8" w:rsidRDefault="00E82C54" w:rsidP="00291BB8">
            <w:pPr>
              <w:tabs>
                <w:tab w:val="right" w:leader="underscore" w:pos="9639"/>
              </w:tabs>
              <w:jc w:val="center"/>
              <w:rPr>
                <w:b/>
                <w:bCs/>
              </w:rPr>
            </w:pPr>
            <w:r w:rsidRPr="00291BB8">
              <w:rPr>
                <w:b/>
                <w:bCs/>
              </w:rPr>
              <w:t>Семестр</w:t>
            </w:r>
          </w:p>
        </w:tc>
        <w:tc>
          <w:tcPr>
            <w:tcW w:w="1306" w:type="pct"/>
            <w:shd w:val="clear" w:color="auto" w:fill="D9D9D9"/>
            <w:vAlign w:val="center"/>
          </w:tcPr>
          <w:p w14:paraId="6827C258" w14:textId="77777777" w:rsidR="00E82C54" w:rsidRPr="00291BB8" w:rsidRDefault="00E82C54" w:rsidP="00291BB8">
            <w:pPr>
              <w:tabs>
                <w:tab w:val="right" w:leader="underscore" w:pos="9639"/>
              </w:tabs>
              <w:jc w:val="center"/>
              <w:rPr>
                <w:b/>
                <w:bCs/>
              </w:rPr>
            </w:pPr>
            <w:r w:rsidRPr="00291BB8">
              <w:rPr>
                <w:b/>
                <w:bCs/>
              </w:rPr>
              <w:t xml:space="preserve">Курс </w:t>
            </w:r>
          </w:p>
        </w:tc>
      </w:tr>
      <w:tr w:rsidR="00E82C54" w:rsidRPr="00291BB8" w14:paraId="4FF73DCC" w14:textId="77777777" w:rsidTr="00422252">
        <w:trPr>
          <w:trHeight w:val="57"/>
        </w:trPr>
        <w:tc>
          <w:tcPr>
            <w:tcW w:w="2330" w:type="pct"/>
            <w:vMerge/>
            <w:vAlign w:val="center"/>
          </w:tcPr>
          <w:p w14:paraId="35A3F19B" w14:textId="77777777" w:rsidR="00E82C54" w:rsidRPr="00291BB8" w:rsidRDefault="00E82C54" w:rsidP="00291BB8">
            <w:pPr>
              <w:tabs>
                <w:tab w:val="right" w:leader="underscore" w:pos="9639"/>
              </w:tabs>
              <w:jc w:val="center"/>
              <w:rPr>
                <w:b/>
                <w:bCs/>
              </w:rPr>
            </w:pPr>
          </w:p>
        </w:tc>
        <w:tc>
          <w:tcPr>
            <w:tcW w:w="1364" w:type="pct"/>
            <w:vAlign w:val="center"/>
          </w:tcPr>
          <w:p w14:paraId="6D789E73" w14:textId="77777777" w:rsidR="00E82C54" w:rsidRPr="00291BB8" w:rsidRDefault="00E82C54" w:rsidP="00291BB8">
            <w:pPr>
              <w:tabs>
                <w:tab w:val="right" w:leader="underscore" w:pos="9639"/>
              </w:tabs>
              <w:jc w:val="center"/>
              <w:rPr>
                <w:b/>
                <w:bCs/>
              </w:rPr>
            </w:pPr>
            <w:r w:rsidRPr="00291BB8">
              <w:rPr>
                <w:b/>
                <w:bCs/>
              </w:rPr>
              <w:t xml:space="preserve">№ </w:t>
            </w:r>
          </w:p>
        </w:tc>
        <w:tc>
          <w:tcPr>
            <w:tcW w:w="1306" w:type="pct"/>
            <w:vAlign w:val="center"/>
          </w:tcPr>
          <w:p w14:paraId="47638522" w14:textId="77777777" w:rsidR="00E82C54" w:rsidRPr="00291BB8" w:rsidRDefault="00E82C54" w:rsidP="00291BB8">
            <w:pPr>
              <w:tabs>
                <w:tab w:val="right" w:leader="underscore" w:pos="9639"/>
              </w:tabs>
              <w:jc w:val="center"/>
              <w:rPr>
                <w:b/>
                <w:bCs/>
              </w:rPr>
            </w:pPr>
            <w:r w:rsidRPr="00291BB8">
              <w:rPr>
                <w:b/>
                <w:bCs/>
              </w:rPr>
              <w:t>№</w:t>
            </w:r>
          </w:p>
        </w:tc>
      </w:tr>
      <w:tr w:rsidR="00E82C54" w:rsidRPr="00291BB8" w14:paraId="526C44F5" w14:textId="77777777" w:rsidTr="00422252">
        <w:trPr>
          <w:trHeight w:val="57"/>
        </w:trPr>
        <w:tc>
          <w:tcPr>
            <w:tcW w:w="2330" w:type="pct"/>
            <w:vMerge/>
            <w:vAlign w:val="center"/>
          </w:tcPr>
          <w:p w14:paraId="5B0A89C8" w14:textId="77777777" w:rsidR="00E82C54" w:rsidRPr="00291BB8" w:rsidRDefault="00E82C54" w:rsidP="00291BB8">
            <w:pPr>
              <w:tabs>
                <w:tab w:val="right" w:leader="underscore" w:pos="9639"/>
              </w:tabs>
              <w:jc w:val="center"/>
              <w:rPr>
                <w:b/>
                <w:bCs/>
              </w:rPr>
            </w:pPr>
          </w:p>
        </w:tc>
        <w:tc>
          <w:tcPr>
            <w:tcW w:w="2670" w:type="pct"/>
            <w:gridSpan w:val="2"/>
            <w:shd w:val="clear" w:color="auto" w:fill="D9D9D9" w:themeFill="background1" w:themeFillShade="D9"/>
            <w:vAlign w:val="center"/>
          </w:tcPr>
          <w:p w14:paraId="3E54B338" w14:textId="77777777" w:rsidR="00E82C54" w:rsidRPr="00291BB8" w:rsidRDefault="00E82C54" w:rsidP="00291BB8">
            <w:pPr>
              <w:tabs>
                <w:tab w:val="right" w:leader="underscore" w:pos="9639"/>
              </w:tabs>
              <w:jc w:val="center"/>
              <w:rPr>
                <w:b/>
                <w:bCs/>
              </w:rPr>
            </w:pPr>
            <w:r w:rsidRPr="00291BB8">
              <w:rPr>
                <w:b/>
                <w:bCs/>
              </w:rPr>
              <w:t>Количество часов на вид работы:</w:t>
            </w:r>
          </w:p>
        </w:tc>
      </w:tr>
      <w:tr w:rsidR="00E82C54" w:rsidRPr="00291BB8" w14:paraId="0C0C2CF7" w14:textId="77777777" w:rsidTr="00422252">
        <w:trPr>
          <w:trHeight w:val="57"/>
        </w:trPr>
        <w:tc>
          <w:tcPr>
            <w:tcW w:w="2330" w:type="pct"/>
            <w:shd w:val="clear" w:color="auto" w:fill="D9D9D9" w:themeFill="background1" w:themeFillShade="D9"/>
            <w:vAlign w:val="center"/>
          </w:tcPr>
          <w:p w14:paraId="1E9E4E23" w14:textId="77777777" w:rsidR="00E82C54" w:rsidRPr="00291BB8" w:rsidRDefault="00E82C54" w:rsidP="00291BB8">
            <w:pPr>
              <w:tabs>
                <w:tab w:val="right" w:leader="underscore" w:pos="9639"/>
              </w:tabs>
              <w:jc w:val="center"/>
              <w:rPr>
                <w:b/>
                <w:bCs/>
              </w:rPr>
            </w:pPr>
            <w:r w:rsidRPr="00291BB8">
              <w:rPr>
                <w:b/>
                <w:bCs/>
              </w:rPr>
              <w:t>Контактная работа обучающихся с преподавателем</w:t>
            </w:r>
          </w:p>
        </w:tc>
        <w:tc>
          <w:tcPr>
            <w:tcW w:w="1364" w:type="pct"/>
            <w:shd w:val="clear" w:color="auto" w:fill="D9D9D9" w:themeFill="background1" w:themeFillShade="D9"/>
            <w:vAlign w:val="center"/>
          </w:tcPr>
          <w:p w14:paraId="3A28541B" w14:textId="6940CA17" w:rsidR="00E82C54" w:rsidRPr="00291BB8" w:rsidRDefault="000A2A04" w:rsidP="00291BB8">
            <w:pPr>
              <w:tabs>
                <w:tab w:val="right" w:leader="underscore" w:pos="9639"/>
              </w:tabs>
              <w:jc w:val="center"/>
              <w:rPr>
                <w:b/>
                <w:bCs/>
              </w:rPr>
            </w:pPr>
            <w:r w:rsidRPr="00291BB8">
              <w:rPr>
                <w:b/>
                <w:bCs/>
              </w:rPr>
              <w:t>64</w:t>
            </w:r>
          </w:p>
        </w:tc>
        <w:tc>
          <w:tcPr>
            <w:tcW w:w="1306" w:type="pct"/>
            <w:shd w:val="clear" w:color="auto" w:fill="D9D9D9" w:themeFill="background1" w:themeFillShade="D9"/>
            <w:vAlign w:val="center"/>
          </w:tcPr>
          <w:p w14:paraId="382F5CE9" w14:textId="77777777" w:rsidR="00E82C54" w:rsidRPr="00291BB8" w:rsidRDefault="00E82C54" w:rsidP="00291BB8">
            <w:pPr>
              <w:tabs>
                <w:tab w:val="right" w:leader="underscore" w:pos="9639"/>
              </w:tabs>
              <w:jc w:val="center"/>
              <w:rPr>
                <w:b/>
                <w:bCs/>
              </w:rPr>
            </w:pPr>
          </w:p>
        </w:tc>
      </w:tr>
      <w:tr w:rsidR="00E82C54" w:rsidRPr="00291BB8" w14:paraId="13C23D98" w14:textId="77777777" w:rsidTr="00422252">
        <w:trPr>
          <w:trHeight w:val="57"/>
        </w:trPr>
        <w:tc>
          <w:tcPr>
            <w:tcW w:w="2330" w:type="pct"/>
            <w:shd w:val="clear" w:color="auto" w:fill="FFFF00"/>
          </w:tcPr>
          <w:p w14:paraId="4A25BCCC" w14:textId="77777777" w:rsidR="00E82C54" w:rsidRPr="00291BB8" w:rsidRDefault="00E82C54" w:rsidP="00291BB8">
            <w:pPr>
              <w:tabs>
                <w:tab w:val="right" w:leader="underscore" w:pos="9639"/>
              </w:tabs>
              <w:rPr>
                <w:b/>
                <w:bCs/>
              </w:rPr>
            </w:pPr>
            <w:r w:rsidRPr="00291BB8">
              <w:rPr>
                <w:b/>
                <w:bCs/>
              </w:rPr>
              <w:t xml:space="preserve">Аудиторные занятия </w:t>
            </w:r>
            <w:r w:rsidRPr="00291BB8">
              <w:rPr>
                <w:b/>
                <w:bCs/>
                <w:i/>
              </w:rPr>
              <w:t>(всего)</w:t>
            </w:r>
          </w:p>
        </w:tc>
        <w:tc>
          <w:tcPr>
            <w:tcW w:w="1364" w:type="pct"/>
            <w:shd w:val="clear" w:color="auto" w:fill="FFFF00"/>
            <w:vAlign w:val="center"/>
          </w:tcPr>
          <w:p w14:paraId="24C8B960" w14:textId="77777777" w:rsidR="00E82C54" w:rsidRPr="00291BB8" w:rsidRDefault="00E82C54" w:rsidP="00291BB8">
            <w:pPr>
              <w:tabs>
                <w:tab w:val="right" w:leader="underscore" w:pos="9639"/>
              </w:tabs>
              <w:jc w:val="center"/>
              <w:rPr>
                <w:b/>
                <w:bCs/>
              </w:rPr>
            </w:pPr>
            <w:r w:rsidRPr="00291BB8">
              <w:rPr>
                <w:b/>
                <w:bCs/>
              </w:rPr>
              <w:t>96</w:t>
            </w:r>
          </w:p>
        </w:tc>
        <w:tc>
          <w:tcPr>
            <w:tcW w:w="1306" w:type="pct"/>
            <w:shd w:val="clear" w:color="auto" w:fill="FFFF00"/>
            <w:vAlign w:val="center"/>
          </w:tcPr>
          <w:p w14:paraId="437C547E" w14:textId="77777777" w:rsidR="00E82C54" w:rsidRPr="00291BB8" w:rsidRDefault="00E82C54" w:rsidP="00291BB8">
            <w:pPr>
              <w:tabs>
                <w:tab w:val="right" w:leader="underscore" w:pos="9639"/>
              </w:tabs>
              <w:jc w:val="center"/>
              <w:rPr>
                <w:b/>
                <w:bCs/>
              </w:rPr>
            </w:pPr>
          </w:p>
        </w:tc>
      </w:tr>
      <w:tr w:rsidR="00E82C54" w:rsidRPr="00291BB8" w14:paraId="30ABB1E9" w14:textId="77777777" w:rsidTr="00422252">
        <w:trPr>
          <w:trHeight w:val="57"/>
        </w:trPr>
        <w:tc>
          <w:tcPr>
            <w:tcW w:w="2330" w:type="pct"/>
            <w:shd w:val="clear" w:color="auto" w:fill="auto"/>
          </w:tcPr>
          <w:p w14:paraId="1DC19F34" w14:textId="77777777" w:rsidR="00E82C54" w:rsidRPr="00291BB8" w:rsidRDefault="00E82C54" w:rsidP="00291BB8">
            <w:pPr>
              <w:tabs>
                <w:tab w:val="right" w:leader="underscore" w:pos="9639"/>
              </w:tabs>
              <w:rPr>
                <w:bCs/>
              </w:rPr>
            </w:pPr>
            <w:r w:rsidRPr="00291BB8">
              <w:rPr>
                <w:bCs/>
              </w:rPr>
              <w:t>В том числе:</w:t>
            </w:r>
          </w:p>
        </w:tc>
        <w:tc>
          <w:tcPr>
            <w:tcW w:w="1364" w:type="pct"/>
            <w:shd w:val="clear" w:color="auto" w:fill="auto"/>
            <w:vAlign w:val="center"/>
          </w:tcPr>
          <w:p w14:paraId="28053D19" w14:textId="77777777" w:rsidR="00E82C54" w:rsidRPr="00291BB8" w:rsidRDefault="00E82C54" w:rsidP="00291BB8">
            <w:pPr>
              <w:tabs>
                <w:tab w:val="right" w:leader="underscore" w:pos="9639"/>
              </w:tabs>
              <w:jc w:val="center"/>
              <w:rPr>
                <w:bCs/>
              </w:rPr>
            </w:pPr>
          </w:p>
        </w:tc>
        <w:tc>
          <w:tcPr>
            <w:tcW w:w="1306" w:type="pct"/>
            <w:shd w:val="clear" w:color="auto" w:fill="auto"/>
            <w:vAlign w:val="center"/>
          </w:tcPr>
          <w:p w14:paraId="6C05AC31" w14:textId="77777777" w:rsidR="00E82C54" w:rsidRPr="00291BB8" w:rsidRDefault="00E82C54" w:rsidP="00291BB8">
            <w:pPr>
              <w:tabs>
                <w:tab w:val="right" w:leader="underscore" w:pos="9639"/>
              </w:tabs>
              <w:jc w:val="center"/>
              <w:rPr>
                <w:bCs/>
              </w:rPr>
            </w:pPr>
          </w:p>
        </w:tc>
      </w:tr>
      <w:tr w:rsidR="00E82C54" w:rsidRPr="00291BB8" w14:paraId="377F0611" w14:textId="77777777" w:rsidTr="00422252">
        <w:trPr>
          <w:trHeight w:val="57"/>
        </w:trPr>
        <w:tc>
          <w:tcPr>
            <w:tcW w:w="2330" w:type="pct"/>
          </w:tcPr>
          <w:p w14:paraId="45D516E1" w14:textId="77777777" w:rsidR="00E82C54" w:rsidRPr="00291BB8" w:rsidRDefault="00E82C54" w:rsidP="00291BB8">
            <w:pPr>
              <w:tabs>
                <w:tab w:val="right" w:leader="underscore" w:pos="9639"/>
              </w:tabs>
              <w:jc w:val="right"/>
              <w:rPr>
                <w:bCs/>
                <w:i/>
              </w:rPr>
            </w:pPr>
            <w:r w:rsidRPr="00291BB8">
              <w:rPr>
                <w:bCs/>
                <w:i/>
              </w:rPr>
              <w:t>лекции</w:t>
            </w:r>
          </w:p>
          <w:p w14:paraId="1ADB8A69" w14:textId="77777777" w:rsidR="00E82C54" w:rsidRPr="00291BB8" w:rsidRDefault="00E82C54" w:rsidP="00291BB8">
            <w:pPr>
              <w:tabs>
                <w:tab w:val="right" w:leader="underscore" w:pos="9639"/>
              </w:tabs>
              <w:jc w:val="right"/>
              <w:rPr>
                <w:bCs/>
                <w:i/>
              </w:rPr>
            </w:pPr>
            <w:r w:rsidRPr="00291BB8">
              <w:rPr>
                <w:bCs/>
                <w:i/>
              </w:rPr>
              <w:t>(лекции в интерактивной форме)</w:t>
            </w:r>
          </w:p>
        </w:tc>
        <w:tc>
          <w:tcPr>
            <w:tcW w:w="1364" w:type="pct"/>
            <w:vAlign w:val="center"/>
          </w:tcPr>
          <w:p w14:paraId="73599B5C" w14:textId="77777777" w:rsidR="00E82C54" w:rsidRPr="00291BB8" w:rsidRDefault="00E82C54" w:rsidP="00291BB8">
            <w:pPr>
              <w:tabs>
                <w:tab w:val="right" w:leader="underscore" w:pos="9639"/>
              </w:tabs>
              <w:jc w:val="center"/>
              <w:rPr>
                <w:bCs/>
              </w:rPr>
            </w:pPr>
            <w:r w:rsidRPr="00291BB8">
              <w:rPr>
                <w:bCs/>
              </w:rPr>
              <w:t>32</w:t>
            </w:r>
          </w:p>
          <w:p w14:paraId="4FAA019F" w14:textId="77777777" w:rsidR="00E82C54" w:rsidRPr="00291BB8" w:rsidRDefault="00E82C54" w:rsidP="00291BB8">
            <w:pPr>
              <w:tabs>
                <w:tab w:val="right" w:leader="underscore" w:pos="9639"/>
              </w:tabs>
              <w:jc w:val="center"/>
              <w:rPr>
                <w:bCs/>
              </w:rPr>
            </w:pPr>
          </w:p>
        </w:tc>
        <w:tc>
          <w:tcPr>
            <w:tcW w:w="1306" w:type="pct"/>
          </w:tcPr>
          <w:p w14:paraId="480D0B80" w14:textId="77777777" w:rsidR="00E82C54" w:rsidRPr="00291BB8" w:rsidRDefault="00E82C54" w:rsidP="00291BB8">
            <w:pPr>
              <w:jc w:val="center"/>
            </w:pPr>
          </w:p>
        </w:tc>
      </w:tr>
      <w:tr w:rsidR="00E82C54" w:rsidRPr="00291BB8" w14:paraId="4503AD1E" w14:textId="77777777" w:rsidTr="00422252">
        <w:trPr>
          <w:trHeight w:val="57"/>
        </w:trPr>
        <w:tc>
          <w:tcPr>
            <w:tcW w:w="2330" w:type="pct"/>
          </w:tcPr>
          <w:p w14:paraId="1F18887A" w14:textId="77777777" w:rsidR="00E82C54" w:rsidRPr="00291BB8" w:rsidRDefault="00E82C54" w:rsidP="00291BB8">
            <w:pPr>
              <w:tabs>
                <w:tab w:val="right" w:leader="underscore" w:pos="9639"/>
              </w:tabs>
              <w:jc w:val="right"/>
              <w:rPr>
                <w:bCs/>
                <w:i/>
              </w:rPr>
            </w:pPr>
            <w:r w:rsidRPr="00291BB8">
              <w:rPr>
                <w:bCs/>
                <w:i/>
              </w:rPr>
              <w:t>практические занятия</w:t>
            </w:r>
          </w:p>
          <w:p w14:paraId="0B38830B" w14:textId="77777777" w:rsidR="00E82C54" w:rsidRPr="00291BB8" w:rsidRDefault="00E82C54" w:rsidP="00291BB8">
            <w:pPr>
              <w:tabs>
                <w:tab w:val="right" w:leader="underscore" w:pos="9639"/>
              </w:tabs>
              <w:jc w:val="right"/>
              <w:rPr>
                <w:bCs/>
                <w:i/>
              </w:rPr>
            </w:pPr>
            <w:r w:rsidRPr="00291BB8">
              <w:rPr>
                <w:bCs/>
                <w:i/>
              </w:rPr>
              <w:t>(практические занятия в интерактивной форме)</w:t>
            </w:r>
          </w:p>
        </w:tc>
        <w:tc>
          <w:tcPr>
            <w:tcW w:w="1364" w:type="pct"/>
          </w:tcPr>
          <w:p w14:paraId="58AF0073" w14:textId="6CC19F9B" w:rsidR="00E82C54" w:rsidRPr="00291BB8" w:rsidRDefault="00291BB8" w:rsidP="00291BB8">
            <w:pPr>
              <w:jc w:val="center"/>
            </w:pPr>
            <w:r w:rsidRPr="00291BB8">
              <w:t>16</w:t>
            </w:r>
          </w:p>
        </w:tc>
        <w:tc>
          <w:tcPr>
            <w:tcW w:w="1306" w:type="pct"/>
          </w:tcPr>
          <w:p w14:paraId="4CB13323" w14:textId="77777777" w:rsidR="00E82C54" w:rsidRPr="00291BB8" w:rsidRDefault="00E82C54" w:rsidP="00291BB8">
            <w:pPr>
              <w:jc w:val="center"/>
            </w:pPr>
          </w:p>
        </w:tc>
      </w:tr>
      <w:tr w:rsidR="00E82C54" w:rsidRPr="00291BB8" w14:paraId="25F3F97E" w14:textId="77777777" w:rsidTr="00422252">
        <w:trPr>
          <w:trHeight w:val="57"/>
        </w:trPr>
        <w:tc>
          <w:tcPr>
            <w:tcW w:w="2330" w:type="pct"/>
          </w:tcPr>
          <w:p w14:paraId="391524DA" w14:textId="77777777" w:rsidR="00E82C54" w:rsidRPr="00291BB8" w:rsidRDefault="00E82C54" w:rsidP="00291BB8">
            <w:pPr>
              <w:tabs>
                <w:tab w:val="right" w:leader="underscore" w:pos="9639"/>
              </w:tabs>
              <w:jc w:val="right"/>
              <w:rPr>
                <w:bCs/>
                <w:i/>
              </w:rPr>
            </w:pPr>
            <w:r w:rsidRPr="00291BB8">
              <w:rPr>
                <w:bCs/>
                <w:i/>
              </w:rPr>
              <w:t>лабораторные занятия</w:t>
            </w:r>
          </w:p>
        </w:tc>
        <w:tc>
          <w:tcPr>
            <w:tcW w:w="1364" w:type="pct"/>
          </w:tcPr>
          <w:p w14:paraId="7B338793" w14:textId="77777777" w:rsidR="00E82C54" w:rsidRPr="00291BB8" w:rsidRDefault="00E82C54" w:rsidP="00291BB8">
            <w:pPr>
              <w:jc w:val="center"/>
            </w:pPr>
            <w:r w:rsidRPr="00291BB8">
              <w:rPr>
                <w:bCs/>
              </w:rPr>
              <w:t>32</w:t>
            </w:r>
          </w:p>
        </w:tc>
        <w:tc>
          <w:tcPr>
            <w:tcW w:w="1306" w:type="pct"/>
          </w:tcPr>
          <w:p w14:paraId="02E4FE14" w14:textId="77777777" w:rsidR="00E82C54" w:rsidRPr="00291BB8" w:rsidRDefault="00E82C54" w:rsidP="00291BB8">
            <w:pPr>
              <w:jc w:val="center"/>
            </w:pPr>
          </w:p>
        </w:tc>
      </w:tr>
      <w:tr w:rsidR="00E82C54" w:rsidRPr="00291BB8" w14:paraId="0D1039F1" w14:textId="77777777" w:rsidTr="00422252">
        <w:trPr>
          <w:trHeight w:val="57"/>
        </w:trPr>
        <w:tc>
          <w:tcPr>
            <w:tcW w:w="2330" w:type="pct"/>
            <w:shd w:val="clear" w:color="auto" w:fill="D9D9D9" w:themeFill="background1" w:themeFillShade="D9"/>
            <w:vAlign w:val="center"/>
          </w:tcPr>
          <w:p w14:paraId="1BB72168" w14:textId="77777777" w:rsidR="00E82C54" w:rsidRPr="00291BB8" w:rsidRDefault="00E82C54" w:rsidP="00291BB8">
            <w:pPr>
              <w:tabs>
                <w:tab w:val="right" w:leader="underscore" w:pos="9639"/>
              </w:tabs>
              <w:jc w:val="center"/>
              <w:rPr>
                <w:bCs/>
              </w:rPr>
            </w:pPr>
            <w:r w:rsidRPr="00291BB8">
              <w:rPr>
                <w:b/>
                <w:bCs/>
              </w:rPr>
              <w:t>Промежуточная аттестация</w:t>
            </w:r>
          </w:p>
        </w:tc>
        <w:tc>
          <w:tcPr>
            <w:tcW w:w="1364" w:type="pct"/>
            <w:shd w:val="clear" w:color="auto" w:fill="D9D9D9" w:themeFill="background1" w:themeFillShade="D9"/>
            <w:vAlign w:val="center"/>
          </w:tcPr>
          <w:p w14:paraId="5B8959F6" w14:textId="5C170696" w:rsidR="00E82C54" w:rsidRPr="00291BB8" w:rsidRDefault="00E82C54" w:rsidP="00291BB8">
            <w:pPr>
              <w:tabs>
                <w:tab w:val="right" w:leader="underscore" w:pos="9639"/>
              </w:tabs>
              <w:jc w:val="center"/>
              <w:rPr>
                <w:b/>
                <w:bCs/>
                <w:i/>
              </w:rPr>
            </w:pPr>
          </w:p>
        </w:tc>
        <w:tc>
          <w:tcPr>
            <w:tcW w:w="1306" w:type="pct"/>
            <w:shd w:val="clear" w:color="auto" w:fill="D9D9D9" w:themeFill="background1" w:themeFillShade="D9"/>
            <w:vAlign w:val="center"/>
          </w:tcPr>
          <w:p w14:paraId="3F4D21A3" w14:textId="77777777" w:rsidR="00E82C54" w:rsidRPr="00291BB8" w:rsidRDefault="00E82C54" w:rsidP="00291BB8">
            <w:pPr>
              <w:tabs>
                <w:tab w:val="right" w:leader="underscore" w:pos="9639"/>
              </w:tabs>
              <w:jc w:val="center"/>
              <w:rPr>
                <w:bCs/>
              </w:rPr>
            </w:pPr>
          </w:p>
        </w:tc>
      </w:tr>
      <w:tr w:rsidR="00E82C54" w:rsidRPr="00291BB8" w14:paraId="2FEBED64" w14:textId="77777777" w:rsidTr="00422252">
        <w:trPr>
          <w:trHeight w:val="57"/>
        </w:trPr>
        <w:tc>
          <w:tcPr>
            <w:tcW w:w="2330" w:type="pct"/>
            <w:shd w:val="clear" w:color="auto" w:fill="auto"/>
            <w:vAlign w:val="center"/>
          </w:tcPr>
          <w:p w14:paraId="428B9038" w14:textId="77777777" w:rsidR="00E82C54" w:rsidRPr="00291BB8" w:rsidRDefault="00E82C54" w:rsidP="00291BB8">
            <w:pPr>
              <w:tabs>
                <w:tab w:val="right" w:leader="underscore" w:pos="9639"/>
              </w:tabs>
              <w:rPr>
                <w:b/>
                <w:bCs/>
              </w:rPr>
            </w:pPr>
            <w:r w:rsidRPr="00291BB8">
              <w:rPr>
                <w:bCs/>
              </w:rPr>
              <w:t>В том числе:</w:t>
            </w:r>
          </w:p>
        </w:tc>
        <w:tc>
          <w:tcPr>
            <w:tcW w:w="1364" w:type="pct"/>
            <w:shd w:val="clear" w:color="auto" w:fill="auto"/>
            <w:vAlign w:val="center"/>
          </w:tcPr>
          <w:p w14:paraId="7F287A9F" w14:textId="77777777" w:rsidR="00E82C54" w:rsidRPr="00291BB8" w:rsidRDefault="00E82C54" w:rsidP="00291BB8">
            <w:pPr>
              <w:tabs>
                <w:tab w:val="right" w:leader="underscore" w:pos="9639"/>
              </w:tabs>
              <w:jc w:val="center"/>
              <w:rPr>
                <w:b/>
                <w:bCs/>
                <w:i/>
              </w:rPr>
            </w:pPr>
          </w:p>
        </w:tc>
        <w:tc>
          <w:tcPr>
            <w:tcW w:w="1306" w:type="pct"/>
            <w:shd w:val="clear" w:color="auto" w:fill="auto"/>
            <w:vAlign w:val="center"/>
          </w:tcPr>
          <w:p w14:paraId="4EF53480" w14:textId="77777777" w:rsidR="00E82C54" w:rsidRPr="00291BB8" w:rsidRDefault="00E82C54" w:rsidP="00291BB8">
            <w:pPr>
              <w:tabs>
                <w:tab w:val="right" w:leader="underscore" w:pos="9639"/>
              </w:tabs>
              <w:jc w:val="center"/>
              <w:rPr>
                <w:bCs/>
              </w:rPr>
            </w:pPr>
          </w:p>
        </w:tc>
      </w:tr>
      <w:tr w:rsidR="00E82C54" w:rsidRPr="00291BB8" w14:paraId="673309E4" w14:textId="77777777" w:rsidTr="00422252">
        <w:trPr>
          <w:trHeight w:val="57"/>
        </w:trPr>
        <w:tc>
          <w:tcPr>
            <w:tcW w:w="2330" w:type="pct"/>
            <w:vAlign w:val="center"/>
          </w:tcPr>
          <w:p w14:paraId="08FED578" w14:textId="77777777" w:rsidR="00E82C54" w:rsidRPr="00291BB8" w:rsidRDefault="00E82C54" w:rsidP="00291BB8">
            <w:pPr>
              <w:tabs>
                <w:tab w:val="right" w:leader="underscore" w:pos="9639"/>
              </w:tabs>
              <w:jc w:val="right"/>
              <w:rPr>
                <w:b/>
                <w:bCs/>
                <w:i/>
              </w:rPr>
            </w:pPr>
            <w:r w:rsidRPr="00291BB8">
              <w:rPr>
                <w:bCs/>
                <w:i/>
              </w:rPr>
              <w:t xml:space="preserve">зачет </w:t>
            </w:r>
          </w:p>
        </w:tc>
        <w:tc>
          <w:tcPr>
            <w:tcW w:w="1364" w:type="pct"/>
            <w:vAlign w:val="center"/>
          </w:tcPr>
          <w:p w14:paraId="335022A7" w14:textId="77777777" w:rsidR="00E82C54" w:rsidRPr="00291BB8" w:rsidRDefault="00E82C54" w:rsidP="00291BB8">
            <w:pPr>
              <w:tabs>
                <w:tab w:val="right" w:leader="underscore" w:pos="9639"/>
              </w:tabs>
              <w:jc w:val="center"/>
              <w:rPr>
                <w:b/>
                <w:bCs/>
              </w:rPr>
            </w:pPr>
            <w:r w:rsidRPr="00291BB8">
              <w:rPr>
                <w:b/>
                <w:bCs/>
              </w:rPr>
              <w:t>-</w:t>
            </w:r>
          </w:p>
        </w:tc>
        <w:tc>
          <w:tcPr>
            <w:tcW w:w="1306" w:type="pct"/>
            <w:vAlign w:val="center"/>
          </w:tcPr>
          <w:p w14:paraId="244E3424" w14:textId="77777777" w:rsidR="00E82C54" w:rsidRPr="00291BB8" w:rsidRDefault="00E82C54" w:rsidP="00291BB8">
            <w:pPr>
              <w:tabs>
                <w:tab w:val="right" w:leader="underscore" w:pos="9639"/>
              </w:tabs>
              <w:jc w:val="center"/>
              <w:rPr>
                <w:bCs/>
              </w:rPr>
            </w:pPr>
          </w:p>
        </w:tc>
      </w:tr>
      <w:tr w:rsidR="00E82C54" w:rsidRPr="00291BB8" w14:paraId="2927604F" w14:textId="77777777" w:rsidTr="00422252">
        <w:trPr>
          <w:trHeight w:val="57"/>
        </w:trPr>
        <w:tc>
          <w:tcPr>
            <w:tcW w:w="2330" w:type="pct"/>
            <w:vAlign w:val="center"/>
          </w:tcPr>
          <w:p w14:paraId="2C0F4E3D" w14:textId="77777777" w:rsidR="00E82C54" w:rsidRPr="00291BB8" w:rsidRDefault="00E82C54" w:rsidP="00291BB8">
            <w:pPr>
              <w:tabs>
                <w:tab w:val="right" w:leader="underscore" w:pos="9639"/>
              </w:tabs>
              <w:jc w:val="right"/>
              <w:rPr>
                <w:bCs/>
                <w:i/>
              </w:rPr>
            </w:pPr>
            <w:r w:rsidRPr="00291BB8">
              <w:rPr>
                <w:bCs/>
                <w:i/>
              </w:rPr>
              <w:t>экзамен</w:t>
            </w:r>
          </w:p>
        </w:tc>
        <w:tc>
          <w:tcPr>
            <w:tcW w:w="1364" w:type="pct"/>
            <w:vAlign w:val="center"/>
          </w:tcPr>
          <w:p w14:paraId="62394EE7" w14:textId="77777777" w:rsidR="00E82C54" w:rsidRPr="00291BB8" w:rsidRDefault="00E82C54" w:rsidP="00291BB8">
            <w:pPr>
              <w:tabs>
                <w:tab w:val="right" w:leader="underscore" w:pos="9639"/>
              </w:tabs>
              <w:jc w:val="center"/>
              <w:rPr>
                <w:bCs/>
              </w:rPr>
            </w:pPr>
            <w:r w:rsidRPr="00291BB8">
              <w:rPr>
                <w:bCs/>
              </w:rPr>
              <w:t>54</w:t>
            </w:r>
          </w:p>
        </w:tc>
        <w:tc>
          <w:tcPr>
            <w:tcW w:w="1306" w:type="pct"/>
            <w:vAlign w:val="center"/>
          </w:tcPr>
          <w:p w14:paraId="4B94DE77" w14:textId="77777777" w:rsidR="00E82C54" w:rsidRPr="00291BB8" w:rsidRDefault="00E82C54" w:rsidP="00291BB8">
            <w:pPr>
              <w:tabs>
                <w:tab w:val="right" w:leader="underscore" w:pos="9639"/>
              </w:tabs>
              <w:jc w:val="center"/>
              <w:rPr>
                <w:bCs/>
              </w:rPr>
            </w:pPr>
          </w:p>
        </w:tc>
      </w:tr>
      <w:tr w:rsidR="00E82C54" w:rsidRPr="00291BB8" w14:paraId="4A2931BE" w14:textId="77777777" w:rsidTr="00422252">
        <w:trPr>
          <w:trHeight w:val="57"/>
        </w:trPr>
        <w:tc>
          <w:tcPr>
            <w:tcW w:w="2330" w:type="pct"/>
            <w:shd w:val="clear" w:color="auto" w:fill="D9D9D9" w:themeFill="background1" w:themeFillShade="D9"/>
          </w:tcPr>
          <w:p w14:paraId="66A691CF" w14:textId="77777777" w:rsidR="00E82C54" w:rsidRPr="00291BB8" w:rsidRDefault="00E82C54" w:rsidP="00291BB8">
            <w:pPr>
              <w:tabs>
                <w:tab w:val="right" w:leader="underscore" w:pos="9639"/>
              </w:tabs>
              <w:jc w:val="center"/>
              <w:rPr>
                <w:b/>
                <w:bCs/>
              </w:rPr>
            </w:pPr>
            <w:r w:rsidRPr="00291BB8">
              <w:rPr>
                <w:b/>
                <w:bCs/>
              </w:rPr>
              <w:t>Самостоятельная работа обучающихся</w:t>
            </w:r>
          </w:p>
        </w:tc>
        <w:tc>
          <w:tcPr>
            <w:tcW w:w="1364" w:type="pct"/>
            <w:shd w:val="clear" w:color="auto" w:fill="D9D9D9" w:themeFill="background1" w:themeFillShade="D9"/>
          </w:tcPr>
          <w:p w14:paraId="1F34AD9C" w14:textId="569B62B7" w:rsidR="00E82C54" w:rsidRPr="00291BB8" w:rsidRDefault="00291BB8" w:rsidP="00291BB8">
            <w:pPr>
              <w:tabs>
                <w:tab w:val="right" w:leader="underscore" w:pos="9639"/>
              </w:tabs>
              <w:jc w:val="center"/>
              <w:rPr>
                <w:b/>
                <w:bCs/>
              </w:rPr>
            </w:pPr>
            <w:r w:rsidRPr="00291BB8">
              <w:rPr>
                <w:b/>
                <w:bCs/>
              </w:rPr>
              <w:t>82</w:t>
            </w:r>
          </w:p>
        </w:tc>
        <w:tc>
          <w:tcPr>
            <w:tcW w:w="1306" w:type="pct"/>
            <w:shd w:val="clear" w:color="auto" w:fill="D9D9D9" w:themeFill="background1" w:themeFillShade="D9"/>
          </w:tcPr>
          <w:p w14:paraId="42F4F35E" w14:textId="77777777" w:rsidR="00E82C54" w:rsidRPr="00291BB8" w:rsidRDefault="00E82C54" w:rsidP="00291BB8">
            <w:pPr>
              <w:tabs>
                <w:tab w:val="right" w:leader="underscore" w:pos="9639"/>
              </w:tabs>
              <w:jc w:val="center"/>
              <w:rPr>
                <w:b/>
                <w:bCs/>
              </w:rPr>
            </w:pPr>
          </w:p>
        </w:tc>
      </w:tr>
      <w:tr w:rsidR="00E82C54" w:rsidRPr="00291BB8" w14:paraId="073F1A6C" w14:textId="77777777" w:rsidTr="00422252">
        <w:trPr>
          <w:trHeight w:val="57"/>
        </w:trPr>
        <w:tc>
          <w:tcPr>
            <w:tcW w:w="2330" w:type="pct"/>
            <w:shd w:val="clear" w:color="auto" w:fill="D9D9D9" w:themeFill="background1" w:themeFillShade="D9"/>
          </w:tcPr>
          <w:p w14:paraId="296622A3" w14:textId="77777777" w:rsidR="00E82C54" w:rsidRPr="00291BB8" w:rsidRDefault="00E82C54" w:rsidP="00291BB8">
            <w:pPr>
              <w:tabs>
                <w:tab w:val="right" w:leader="underscore" w:pos="9639"/>
              </w:tabs>
              <w:rPr>
                <w:b/>
                <w:bCs/>
              </w:rPr>
            </w:pPr>
            <w:r w:rsidRPr="00291BB8">
              <w:rPr>
                <w:b/>
                <w:bCs/>
              </w:rPr>
              <w:t>Всего (часы):</w:t>
            </w:r>
          </w:p>
        </w:tc>
        <w:tc>
          <w:tcPr>
            <w:tcW w:w="1364" w:type="pct"/>
            <w:shd w:val="clear" w:color="auto" w:fill="D9D9D9" w:themeFill="background1" w:themeFillShade="D9"/>
            <w:vAlign w:val="center"/>
          </w:tcPr>
          <w:p w14:paraId="4E4B8E2C" w14:textId="77777777" w:rsidR="00E82C54" w:rsidRPr="00291BB8" w:rsidRDefault="00E82C54" w:rsidP="00291BB8">
            <w:pPr>
              <w:tabs>
                <w:tab w:val="right" w:leader="underscore" w:pos="9639"/>
              </w:tabs>
              <w:jc w:val="center"/>
              <w:rPr>
                <w:b/>
                <w:bCs/>
              </w:rPr>
            </w:pPr>
            <w:r w:rsidRPr="00291BB8">
              <w:rPr>
                <w:b/>
                <w:bCs/>
              </w:rPr>
              <w:t>216</w:t>
            </w:r>
          </w:p>
        </w:tc>
        <w:tc>
          <w:tcPr>
            <w:tcW w:w="1306" w:type="pct"/>
            <w:shd w:val="clear" w:color="auto" w:fill="D9D9D9" w:themeFill="background1" w:themeFillShade="D9"/>
            <w:vAlign w:val="center"/>
          </w:tcPr>
          <w:p w14:paraId="439A0859" w14:textId="77777777" w:rsidR="00E82C54" w:rsidRPr="00291BB8" w:rsidRDefault="00E82C54" w:rsidP="00291BB8">
            <w:pPr>
              <w:tabs>
                <w:tab w:val="right" w:leader="underscore" w:pos="9639"/>
              </w:tabs>
              <w:jc w:val="center"/>
              <w:rPr>
                <w:b/>
                <w:bCs/>
              </w:rPr>
            </w:pPr>
          </w:p>
        </w:tc>
      </w:tr>
      <w:tr w:rsidR="00E82C54" w:rsidRPr="00291BB8" w14:paraId="6FE9FBD6" w14:textId="77777777" w:rsidTr="00422252">
        <w:trPr>
          <w:trHeight w:val="57"/>
        </w:trPr>
        <w:tc>
          <w:tcPr>
            <w:tcW w:w="2330" w:type="pct"/>
            <w:shd w:val="clear" w:color="auto" w:fill="D9D9D9" w:themeFill="background1" w:themeFillShade="D9"/>
          </w:tcPr>
          <w:p w14:paraId="1AE55DC7" w14:textId="77777777" w:rsidR="00E82C54" w:rsidRPr="00291BB8" w:rsidRDefault="00E82C54" w:rsidP="00291BB8">
            <w:pPr>
              <w:tabs>
                <w:tab w:val="right" w:leader="underscore" w:pos="9639"/>
              </w:tabs>
              <w:rPr>
                <w:b/>
                <w:bCs/>
              </w:rPr>
            </w:pPr>
            <w:r w:rsidRPr="00291BB8">
              <w:rPr>
                <w:b/>
              </w:rPr>
              <w:t>Всего (зачетные единицы):</w:t>
            </w:r>
          </w:p>
        </w:tc>
        <w:tc>
          <w:tcPr>
            <w:tcW w:w="1364" w:type="pct"/>
            <w:shd w:val="clear" w:color="auto" w:fill="D9D9D9" w:themeFill="background1" w:themeFillShade="D9"/>
            <w:vAlign w:val="center"/>
          </w:tcPr>
          <w:p w14:paraId="6C4B6C23" w14:textId="77777777" w:rsidR="00E82C54" w:rsidRPr="00291BB8" w:rsidRDefault="00E82C54" w:rsidP="00291BB8">
            <w:pPr>
              <w:tabs>
                <w:tab w:val="right" w:leader="underscore" w:pos="9639"/>
              </w:tabs>
              <w:jc w:val="center"/>
              <w:rPr>
                <w:b/>
                <w:bCs/>
              </w:rPr>
            </w:pPr>
            <w:r w:rsidRPr="00291BB8">
              <w:rPr>
                <w:b/>
                <w:bCs/>
              </w:rPr>
              <w:t>6</w:t>
            </w:r>
          </w:p>
        </w:tc>
        <w:tc>
          <w:tcPr>
            <w:tcW w:w="1306" w:type="pct"/>
            <w:shd w:val="clear" w:color="auto" w:fill="D9D9D9" w:themeFill="background1" w:themeFillShade="D9"/>
            <w:vAlign w:val="center"/>
          </w:tcPr>
          <w:p w14:paraId="24807A8B" w14:textId="77777777" w:rsidR="00E82C54" w:rsidRPr="00291BB8" w:rsidRDefault="00E82C54" w:rsidP="00291BB8">
            <w:pPr>
              <w:tabs>
                <w:tab w:val="right" w:leader="underscore" w:pos="9639"/>
              </w:tabs>
              <w:jc w:val="center"/>
              <w:rPr>
                <w:b/>
                <w:bCs/>
              </w:rPr>
            </w:pPr>
          </w:p>
        </w:tc>
      </w:tr>
    </w:tbl>
    <w:p w14:paraId="7E6F3CAC" w14:textId="77777777" w:rsidR="00E82C54" w:rsidRPr="00291BB8" w:rsidRDefault="00E82C54" w:rsidP="00291BB8">
      <w:pPr>
        <w:overflowPunct w:val="0"/>
        <w:jc w:val="both"/>
        <w:rPr>
          <w:i/>
        </w:rPr>
      </w:pPr>
      <w:r w:rsidRPr="00291BB8">
        <w:rPr>
          <w:i/>
        </w:rPr>
        <w:t xml:space="preserve">  </w:t>
      </w:r>
    </w:p>
    <w:p w14:paraId="404DCBFB" w14:textId="77777777" w:rsidR="00086B82" w:rsidRPr="00291BB8" w:rsidRDefault="00086B82" w:rsidP="00291BB8">
      <w:pPr>
        <w:widowControl/>
        <w:jc w:val="both"/>
        <w:rPr>
          <w:b/>
          <w:bCs/>
        </w:rPr>
      </w:pPr>
    </w:p>
    <w:p w14:paraId="03973A99" w14:textId="77777777" w:rsidR="00086B82" w:rsidRPr="00291BB8" w:rsidRDefault="00086B82" w:rsidP="00291BB8">
      <w:pPr>
        <w:widowControl/>
        <w:jc w:val="both"/>
        <w:rPr>
          <w:b/>
          <w:bCs/>
          <w:color w:val="000000"/>
        </w:rPr>
      </w:pPr>
      <w:r w:rsidRPr="00291BB8">
        <w:rPr>
          <w:b/>
          <w:bCs/>
          <w:color w:val="000000"/>
        </w:rPr>
        <w:t>5. Содержание дисциплины, структурированное по темам (разделам) с указанием отведенного на них количества академических часов и видов учебных занятий</w:t>
      </w:r>
    </w:p>
    <w:p w14:paraId="5BAFADF6" w14:textId="77777777" w:rsidR="00086B82" w:rsidRPr="00291BB8" w:rsidRDefault="00086B82" w:rsidP="00291BB8">
      <w:pPr>
        <w:widowControl/>
        <w:jc w:val="both"/>
        <w:rPr>
          <w:b/>
          <w:bCs/>
          <w:color w:val="000000"/>
        </w:rPr>
      </w:pPr>
    </w:p>
    <w:p w14:paraId="09B340BB" w14:textId="77777777" w:rsidR="00086B82" w:rsidRPr="00291BB8" w:rsidRDefault="00086B82" w:rsidP="00291BB8">
      <w:pPr>
        <w:pStyle w:val="a3"/>
        <w:ind w:firstLine="0"/>
        <w:rPr>
          <w:b/>
          <w:bCs/>
          <w:szCs w:val="24"/>
        </w:rPr>
      </w:pPr>
    </w:p>
    <w:p w14:paraId="3CC70C84" w14:textId="77777777" w:rsidR="00086B82" w:rsidRPr="00291BB8" w:rsidRDefault="00086B82" w:rsidP="00291BB8">
      <w:pPr>
        <w:widowControl/>
        <w:jc w:val="both"/>
        <w:rPr>
          <w:b/>
          <w:bCs/>
        </w:rPr>
      </w:pPr>
    </w:p>
    <w:p w14:paraId="3B3801D7" w14:textId="5775BC25" w:rsidR="00086B82" w:rsidRPr="00291BB8" w:rsidRDefault="00086B82" w:rsidP="00291BB8">
      <w:pPr>
        <w:widowControl/>
        <w:rPr>
          <w:b/>
          <w:bCs/>
          <w:i/>
          <w:iCs/>
        </w:rPr>
      </w:pPr>
      <w:r w:rsidRPr="00291BB8">
        <w:rPr>
          <w:b/>
          <w:bCs/>
          <w:i/>
          <w:iCs/>
        </w:rPr>
        <w:t>5.</w:t>
      </w:r>
      <w:r w:rsidR="00E82C54" w:rsidRPr="00291BB8">
        <w:rPr>
          <w:b/>
          <w:bCs/>
          <w:i/>
          <w:iCs/>
        </w:rPr>
        <w:t>1</w:t>
      </w:r>
      <w:r w:rsidRPr="00291BB8">
        <w:rPr>
          <w:b/>
          <w:bCs/>
          <w:i/>
          <w:iCs/>
        </w:rPr>
        <w:t>. Содержание дисциплины, структурированное по разделам (темам)</w:t>
      </w:r>
    </w:p>
    <w:p w14:paraId="6EAB5F6F" w14:textId="77777777" w:rsidR="00086B82" w:rsidRPr="00291BB8" w:rsidRDefault="00086B82" w:rsidP="00291BB8">
      <w:pPr>
        <w:widowControl/>
        <w:jc w:val="both"/>
        <w:rPr>
          <w:iCs/>
        </w:rPr>
      </w:pPr>
    </w:p>
    <w:p w14:paraId="20F5B397" w14:textId="77777777" w:rsidR="007D5880" w:rsidRPr="00291BB8" w:rsidRDefault="007D5880" w:rsidP="00291BB8">
      <w:pPr>
        <w:widowControl/>
        <w:jc w:val="both"/>
      </w:pPr>
    </w:p>
    <w:p w14:paraId="0CF77C3A" w14:textId="77777777" w:rsidR="007D5880" w:rsidRPr="00291BB8" w:rsidRDefault="007D5880" w:rsidP="00291BB8">
      <w:pPr>
        <w:widowControl/>
        <w:jc w:val="both"/>
        <w:rPr>
          <w:i/>
          <w:iCs/>
        </w:rPr>
      </w:pPr>
      <w:r w:rsidRPr="00291BB8">
        <w:rPr>
          <w:i/>
          <w:iCs/>
        </w:rPr>
        <w:t>Лекционный курс</w:t>
      </w:r>
    </w:p>
    <w:tbl>
      <w:tblPr>
        <w:tblStyle w:val="11"/>
        <w:tblW w:w="9351" w:type="dxa"/>
        <w:tblLook w:val="04A0" w:firstRow="1" w:lastRow="0" w:firstColumn="1" w:lastColumn="0" w:noHBand="0" w:noVBand="1"/>
      </w:tblPr>
      <w:tblGrid>
        <w:gridCol w:w="576"/>
        <w:gridCol w:w="4097"/>
        <w:gridCol w:w="4678"/>
      </w:tblGrid>
      <w:tr w:rsidR="002A45E2" w:rsidRPr="00291BB8" w14:paraId="5590AA9F" w14:textId="77777777" w:rsidTr="008E4EDE">
        <w:tc>
          <w:tcPr>
            <w:tcW w:w="576" w:type="dxa"/>
          </w:tcPr>
          <w:p w14:paraId="0D6584C8" w14:textId="77777777" w:rsidR="002A45E2" w:rsidRPr="00291BB8" w:rsidRDefault="002A45E2" w:rsidP="00291BB8">
            <w:pPr>
              <w:widowControl/>
              <w:autoSpaceDE/>
              <w:autoSpaceDN/>
              <w:adjustRightInd/>
              <w:rPr>
                <w:b/>
              </w:rPr>
            </w:pPr>
            <w:r w:rsidRPr="00291BB8">
              <w:rPr>
                <w:b/>
              </w:rPr>
              <w:t>№</w:t>
            </w:r>
          </w:p>
          <w:p w14:paraId="0AA3999E" w14:textId="77777777" w:rsidR="002A45E2" w:rsidRPr="00291BB8" w:rsidRDefault="002A45E2" w:rsidP="00291BB8">
            <w:pPr>
              <w:widowControl/>
              <w:autoSpaceDE/>
              <w:autoSpaceDN/>
              <w:adjustRightInd/>
              <w:rPr>
                <w:b/>
              </w:rPr>
            </w:pPr>
            <w:r w:rsidRPr="00291BB8">
              <w:rPr>
                <w:b/>
              </w:rPr>
              <w:t>п/п</w:t>
            </w:r>
          </w:p>
        </w:tc>
        <w:tc>
          <w:tcPr>
            <w:tcW w:w="4097" w:type="dxa"/>
          </w:tcPr>
          <w:p w14:paraId="4148F546" w14:textId="77777777" w:rsidR="002A45E2" w:rsidRPr="00291BB8" w:rsidRDefault="002A45E2" w:rsidP="00291BB8">
            <w:pPr>
              <w:widowControl/>
              <w:autoSpaceDE/>
              <w:autoSpaceDN/>
              <w:adjustRightInd/>
              <w:rPr>
                <w:b/>
              </w:rPr>
            </w:pPr>
            <w:r w:rsidRPr="00291BB8">
              <w:rPr>
                <w:b/>
              </w:rPr>
              <w:t>Наименование раздела/темы дисциплины</w:t>
            </w:r>
          </w:p>
        </w:tc>
        <w:tc>
          <w:tcPr>
            <w:tcW w:w="4678" w:type="dxa"/>
          </w:tcPr>
          <w:p w14:paraId="26F66515" w14:textId="77777777" w:rsidR="002A45E2" w:rsidRPr="00291BB8" w:rsidRDefault="002A45E2" w:rsidP="00291BB8">
            <w:pPr>
              <w:widowControl/>
              <w:autoSpaceDE/>
              <w:autoSpaceDN/>
              <w:adjustRightInd/>
              <w:jc w:val="center"/>
              <w:rPr>
                <w:b/>
              </w:rPr>
            </w:pPr>
            <w:r w:rsidRPr="00291BB8">
              <w:rPr>
                <w:b/>
              </w:rPr>
              <w:t>Содержание</w:t>
            </w:r>
          </w:p>
        </w:tc>
      </w:tr>
      <w:tr w:rsidR="002A45E2" w:rsidRPr="00291BB8" w14:paraId="1D85FE21" w14:textId="77777777" w:rsidTr="008E4EDE">
        <w:tc>
          <w:tcPr>
            <w:tcW w:w="576" w:type="dxa"/>
            <w:shd w:val="clear" w:color="auto" w:fill="EEECE1" w:themeFill="background2"/>
          </w:tcPr>
          <w:p w14:paraId="29EE875B" w14:textId="77777777" w:rsidR="002A45E2" w:rsidRPr="00291BB8" w:rsidRDefault="002A45E2" w:rsidP="00291BB8">
            <w:pPr>
              <w:widowControl/>
              <w:autoSpaceDE/>
              <w:autoSpaceDN/>
              <w:adjustRightInd/>
            </w:pPr>
            <w:r w:rsidRPr="00291BB8">
              <w:t>1.</w:t>
            </w:r>
          </w:p>
        </w:tc>
        <w:tc>
          <w:tcPr>
            <w:tcW w:w="8775" w:type="dxa"/>
            <w:gridSpan w:val="2"/>
            <w:shd w:val="clear" w:color="auto" w:fill="EEECE1" w:themeFill="background2"/>
          </w:tcPr>
          <w:p w14:paraId="3ECB6F9F" w14:textId="77777777" w:rsidR="002A45E2" w:rsidRPr="00291BB8" w:rsidRDefault="002A45E2" w:rsidP="00291BB8">
            <w:pPr>
              <w:widowControl/>
              <w:autoSpaceDE/>
              <w:autoSpaceDN/>
              <w:adjustRightInd/>
              <w:rPr>
                <w:b/>
              </w:rPr>
            </w:pPr>
            <w:r w:rsidRPr="00291BB8">
              <w:rPr>
                <w:b/>
                <w:bCs/>
              </w:rPr>
              <w:t xml:space="preserve"> Раздел 1. Химия и химическая промышленность в производственной деятельности человека</w:t>
            </w:r>
          </w:p>
        </w:tc>
      </w:tr>
      <w:tr w:rsidR="002A45E2" w:rsidRPr="00291BB8" w14:paraId="1A7CFF40" w14:textId="77777777" w:rsidTr="008E4EDE">
        <w:tc>
          <w:tcPr>
            <w:tcW w:w="576" w:type="dxa"/>
          </w:tcPr>
          <w:p w14:paraId="387309E3" w14:textId="77777777" w:rsidR="002A45E2" w:rsidRPr="00291BB8" w:rsidRDefault="002A45E2" w:rsidP="00291BB8">
            <w:pPr>
              <w:widowControl/>
              <w:autoSpaceDE/>
              <w:autoSpaceDN/>
              <w:adjustRightInd/>
            </w:pPr>
            <w:r w:rsidRPr="00291BB8">
              <w:t>1.1.</w:t>
            </w:r>
          </w:p>
        </w:tc>
        <w:tc>
          <w:tcPr>
            <w:tcW w:w="4097" w:type="dxa"/>
          </w:tcPr>
          <w:p w14:paraId="304F1166" w14:textId="77777777" w:rsidR="002A45E2" w:rsidRPr="00291BB8" w:rsidRDefault="002A45E2" w:rsidP="00291BB8">
            <w:pPr>
              <w:widowControl/>
              <w:rPr>
                <w:b/>
                <w:bCs/>
              </w:rPr>
            </w:pPr>
            <w:r w:rsidRPr="00291BB8">
              <w:rPr>
                <w:color w:val="000000"/>
                <w:spacing w:val="4"/>
              </w:rPr>
              <w:t>Химическая промышленность</w:t>
            </w:r>
          </w:p>
        </w:tc>
        <w:tc>
          <w:tcPr>
            <w:tcW w:w="4678" w:type="dxa"/>
          </w:tcPr>
          <w:p w14:paraId="645B37EA" w14:textId="77777777" w:rsidR="002A45E2" w:rsidRPr="00291BB8" w:rsidRDefault="002A45E2" w:rsidP="00291BB8">
            <w:pPr>
              <w:widowControl/>
              <w:autoSpaceDE/>
              <w:autoSpaceDN/>
              <w:adjustRightInd/>
              <w:rPr>
                <w:color w:val="000000"/>
                <w:spacing w:val="-4"/>
              </w:rPr>
            </w:pPr>
            <w:r w:rsidRPr="00291BB8">
              <w:rPr>
                <w:color w:val="000000"/>
                <w:spacing w:val="-4"/>
              </w:rPr>
              <w:t>Материальное производство и его организация. Структура и особенности химической промышленности (ХП). Рациональное размещение ХП. Экономический район. Территориально-производственные комплексы. Состояние химической промышленности в РФ.</w:t>
            </w:r>
          </w:p>
        </w:tc>
      </w:tr>
      <w:tr w:rsidR="002A45E2" w:rsidRPr="00291BB8" w14:paraId="476375F3" w14:textId="77777777" w:rsidTr="008E4EDE">
        <w:tc>
          <w:tcPr>
            <w:tcW w:w="576" w:type="dxa"/>
          </w:tcPr>
          <w:p w14:paraId="4858FBAA" w14:textId="77777777" w:rsidR="002A45E2" w:rsidRPr="00291BB8" w:rsidRDefault="002A45E2" w:rsidP="00291BB8">
            <w:pPr>
              <w:widowControl/>
              <w:autoSpaceDE/>
              <w:autoSpaceDN/>
              <w:adjustRightInd/>
            </w:pPr>
            <w:r w:rsidRPr="00291BB8">
              <w:t>1.2.</w:t>
            </w:r>
          </w:p>
        </w:tc>
        <w:tc>
          <w:tcPr>
            <w:tcW w:w="4097" w:type="dxa"/>
          </w:tcPr>
          <w:p w14:paraId="18BB7231" w14:textId="77777777" w:rsidR="002A45E2" w:rsidRPr="00291BB8" w:rsidRDefault="002A45E2" w:rsidP="00291BB8">
            <w:pPr>
              <w:widowControl/>
              <w:rPr>
                <w:bCs/>
              </w:rPr>
            </w:pPr>
            <w:r w:rsidRPr="00291BB8">
              <w:rPr>
                <w:bCs/>
              </w:rPr>
              <w:t>Особенности химической технологии как науки</w:t>
            </w:r>
          </w:p>
        </w:tc>
        <w:tc>
          <w:tcPr>
            <w:tcW w:w="4678" w:type="dxa"/>
          </w:tcPr>
          <w:p w14:paraId="6A187593" w14:textId="77777777" w:rsidR="002A45E2" w:rsidRPr="00291BB8" w:rsidRDefault="002A45E2" w:rsidP="00291BB8">
            <w:pPr>
              <w:widowControl/>
              <w:autoSpaceDE/>
              <w:autoSpaceDN/>
              <w:adjustRightInd/>
            </w:pPr>
            <w:r w:rsidRPr="00291BB8">
              <w:t>Научно-технический прогресс в химической промышленности. Химическая технология (ХТ) как научная основа химического производства. Особенности ХТ как науки. Макроскопическая теория физико-химических явлений – теоретическая база химической технологии.</w:t>
            </w:r>
          </w:p>
        </w:tc>
      </w:tr>
      <w:tr w:rsidR="002A45E2" w:rsidRPr="00291BB8" w14:paraId="6AFBB75C" w14:textId="77777777" w:rsidTr="008E4EDE">
        <w:tc>
          <w:tcPr>
            <w:tcW w:w="576" w:type="dxa"/>
          </w:tcPr>
          <w:p w14:paraId="4DB0B42F" w14:textId="77777777" w:rsidR="002A45E2" w:rsidRPr="00291BB8" w:rsidRDefault="002A45E2" w:rsidP="00291BB8">
            <w:pPr>
              <w:widowControl/>
              <w:autoSpaceDE/>
              <w:autoSpaceDN/>
              <w:adjustRightInd/>
            </w:pPr>
            <w:r w:rsidRPr="00291BB8">
              <w:t>1.3.</w:t>
            </w:r>
          </w:p>
        </w:tc>
        <w:tc>
          <w:tcPr>
            <w:tcW w:w="4097" w:type="dxa"/>
          </w:tcPr>
          <w:p w14:paraId="0EFD3ECD" w14:textId="77777777" w:rsidR="002A45E2" w:rsidRPr="00291BB8" w:rsidRDefault="002A45E2" w:rsidP="00291BB8">
            <w:pPr>
              <w:widowControl/>
              <w:rPr>
                <w:b/>
                <w:bCs/>
              </w:rPr>
            </w:pPr>
            <w:r w:rsidRPr="00291BB8">
              <w:rPr>
                <w:color w:val="000000"/>
                <w:spacing w:val="-4"/>
              </w:rPr>
              <w:t>Связь химической технологии с другими науками.</w:t>
            </w:r>
          </w:p>
        </w:tc>
        <w:tc>
          <w:tcPr>
            <w:tcW w:w="4678" w:type="dxa"/>
          </w:tcPr>
          <w:p w14:paraId="245EFC24" w14:textId="77777777" w:rsidR="002A45E2" w:rsidRPr="00291BB8" w:rsidRDefault="002A45E2" w:rsidP="00291BB8">
            <w:pPr>
              <w:widowControl/>
              <w:autoSpaceDE/>
              <w:autoSpaceDN/>
              <w:adjustRightInd/>
            </w:pPr>
            <w:r w:rsidRPr="00291BB8">
              <w:t>ХТ как наука о крупномасштабном производстве. Дисциплины, обеспечивающие ХТ. Возникновение и развитие отечественной ХТ.</w:t>
            </w:r>
          </w:p>
        </w:tc>
      </w:tr>
      <w:tr w:rsidR="002A45E2" w:rsidRPr="00291BB8" w14:paraId="1B3F7E30" w14:textId="77777777" w:rsidTr="008E4EDE">
        <w:tc>
          <w:tcPr>
            <w:tcW w:w="576" w:type="dxa"/>
            <w:shd w:val="clear" w:color="auto" w:fill="A6A6A6" w:themeFill="background1" w:themeFillShade="A6"/>
          </w:tcPr>
          <w:p w14:paraId="55B62CCC" w14:textId="77777777" w:rsidR="002A45E2" w:rsidRPr="00291BB8" w:rsidRDefault="002A45E2" w:rsidP="00291BB8">
            <w:pPr>
              <w:widowControl/>
              <w:autoSpaceDE/>
              <w:autoSpaceDN/>
              <w:adjustRightInd/>
            </w:pPr>
            <w:r w:rsidRPr="00291BB8">
              <w:t>2.</w:t>
            </w:r>
          </w:p>
        </w:tc>
        <w:tc>
          <w:tcPr>
            <w:tcW w:w="4097" w:type="dxa"/>
            <w:shd w:val="clear" w:color="auto" w:fill="A6A6A6" w:themeFill="background1" w:themeFillShade="A6"/>
          </w:tcPr>
          <w:p w14:paraId="48E168FF" w14:textId="77777777" w:rsidR="002A45E2" w:rsidRPr="00291BB8" w:rsidRDefault="002A45E2" w:rsidP="00291BB8">
            <w:pPr>
              <w:widowControl/>
              <w:rPr>
                <w:b/>
                <w:bCs/>
                <w:color w:val="000000"/>
                <w:spacing w:val="-7"/>
              </w:rPr>
            </w:pPr>
            <w:r w:rsidRPr="00291BB8">
              <w:rPr>
                <w:b/>
                <w:bCs/>
                <w:color w:val="000000"/>
                <w:spacing w:val="-7"/>
              </w:rPr>
              <w:t xml:space="preserve">Раздел 2. </w:t>
            </w:r>
          </w:p>
          <w:p w14:paraId="0A85E524" w14:textId="77777777" w:rsidR="002A45E2" w:rsidRPr="00291BB8" w:rsidRDefault="002A45E2" w:rsidP="00291BB8">
            <w:pPr>
              <w:widowControl/>
            </w:pPr>
            <w:r w:rsidRPr="00291BB8">
              <w:rPr>
                <w:b/>
                <w:bCs/>
                <w:color w:val="000000"/>
                <w:spacing w:val="-7"/>
              </w:rPr>
              <w:t>Основные компоненты химического производства</w:t>
            </w:r>
          </w:p>
        </w:tc>
        <w:tc>
          <w:tcPr>
            <w:tcW w:w="4678" w:type="dxa"/>
            <w:shd w:val="clear" w:color="auto" w:fill="A6A6A6" w:themeFill="background1" w:themeFillShade="A6"/>
          </w:tcPr>
          <w:p w14:paraId="4DB45C23" w14:textId="77777777" w:rsidR="002A45E2" w:rsidRPr="00291BB8" w:rsidRDefault="002A45E2" w:rsidP="00291BB8">
            <w:pPr>
              <w:widowControl/>
              <w:autoSpaceDE/>
              <w:autoSpaceDN/>
              <w:adjustRightInd/>
            </w:pPr>
          </w:p>
        </w:tc>
      </w:tr>
      <w:tr w:rsidR="002A45E2" w:rsidRPr="00291BB8" w14:paraId="5911BD6B" w14:textId="77777777" w:rsidTr="008E4EDE">
        <w:tc>
          <w:tcPr>
            <w:tcW w:w="576" w:type="dxa"/>
          </w:tcPr>
          <w:p w14:paraId="6DD8B83F" w14:textId="77777777" w:rsidR="002A45E2" w:rsidRPr="00291BB8" w:rsidRDefault="002A45E2" w:rsidP="00291BB8">
            <w:pPr>
              <w:widowControl/>
              <w:autoSpaceDE/>
              <w:autoSpaceDN/>
              <w:adjustRightInd/>
            </w:pPr>
            <w:r w:rsidRPr="00291BB8">
              <w:t>2.1</w:t>
            </w:r>
          </w:p>
        </w:tc>
        <w:tc>
          <w:tcPr>
            <w:tcW w:w="4097" w:type="dxa"/>
          </w:tcPr>
          <w:p w14:paraId="2E214DA9" w14:textId="77777777" w:rsidR="002A45E2" w:rsidRPr="00291BB8" w:rsidRDefault="002A45E2" w:rsidP="00291BB8">
            <w:pPr>
              <w:widowControl/>
            </w:pPr>
            <w:r w:rsidRPr="00291BB8">
              <w:rPr>
                <w:bCs/>
                <w:color w:val="000000"/>
                <w:spacing w:val="-7"/>
              </w:rPr>
              <w:t>Химическое сырье</w:t>
            </w:r>
          </w:p>
        </w:tc>
        <w:tc>
          <w:tcPr>
            <w:tcW w:w="4678" w:type="dxa"/>
          </w:tcPr>
          <w:p w14:paraId="4EAD2123" w14:textId="77777777" w:rsidR="002A45E2" w:rsidRPr="00291BB8" w:rsidRDefault="002A45E2" w:rsidP="00291BB8">
            <w:pPr>
              <w:widowControl/>
              <w:autoSpaceDE/>
              <w:autoSpaceDN/>
              <w:adjustRightInd/>
            </w:pPr>
            <w:r w:rsidRPr="00291BB8">
              <w:t>Сырьевая база (ресурсы) химического производства. Определение, классификация и требования к химическому сырью. Основные направления рационального использования сырья. Методы обогащения твердого сырья. Комплексное использование сырья</w:t>
            </w:r>
          </w:p>
          <w:p w14:paraId="62DD2643" w14:textId="77777777" w:rsidR="002A45E2" w:rsidRPr="00291BB8" w:rsidRDefault="002A45E2" w:rsidP="00291BB8">
            <w:pPr>
              <w:widowControl/>
              <w:autoSpaceDE/>
              <w:autoSpaceDN/>
              <w:adjustRightInd/>
            </w:pPr>
            <w:r w:rsidRPr="00291BB8">
              <w:t>Количественные характеристики скорости исчерпания сырья. Подготовка химического сырья к переработке.</w:t>
            </w:r>
          </w:p>
        </w:tc>
      </w:tr>
      <w:tr w:rsidR="002A45E2" w:rsidRPr="00291BB8" w14:paraId="0575799B" w14:textId="77777777" w:rsidTr="008E4EDE">
        <w:tc>
          <w:tcPr>
            <w:tcW w:w="576" w:type="dxa"/>
            <w:shd w:val="clear" w:color="auto" w:fill="FFFFFF" w:themeFill="background1"/>
          </w:tcPr>
          <w:p w14:paraId="189C8CFD" w14:textId="77777777" w:rsidR="002A45E2" w:rsidRPr="00291BB8" w:rsidRDefault="002A45E2" w:rsidP="00291BB8">
            <w:pPr>
              <w:widowControl/>
              <w:autoSpaceDE/>
              <w:autoSpaceDN/>
              <w:adjustRightInd/>
            </w:pPr>
            <w:r w:rsidRPr="00291BB8">
              <w:t>2.2</w:t>
            </w:r>
          </w:p>
        </w:tc>
        <w:tc>
          <w:tcPr>
            <w:tcW w:w="4097" w:type="dxa"/>
            <w:shd w:val="clear" w:color="auto" w:fill="FFFFFF" w:themeFill="background1"/>
          </w:tcPr>
          <w:p w14:paraId="48D97497" w14:textId="77777777" w:rsidR="002A45E2" w:rsidRPr="00291BB8" w:rsidRDefault="002A45E2" w:rsidP="00291BB8">
            <w:pPr>
              <w:widowControl/>
            </w:pPr>
            <w:r w:rsidRPr="00291BB8">
              <w:rPr>
                <w:color w:val="000000"/>
                <w:spacing w:val="-5"/>
              </w:rPr>
              <w:t>Энергия и вода в химической промышленности</w:t>
            </w:r>
          </w:p>
        </w:tc>
        <w:tc>
          <w:tcPr>
            <w:tcW w:w="4678" w:type="dxa"/>
            <w:shd w:val="clear" w:color="auto" w:fill="FFFFFF" w:themeFill="background1"/>
          </w:tcPr>
          <w:p w14:paraId="595AA4EA" w14:textId="77777777" w:rsidR="002A45E2" w:rsidRPr="00291BB8" w:rsidRDefault="002A45E2" w:rsidP="00291BB8">
            <w:pPr>
              <w:widowControl/>
            </w:pPr>
            <w:r w:rsidRPr="00291BB8">
              <w:t xml:space="preserve">Человеческое общество и проблема энергии. Использование энергии в химической промышленности. Энергоемкость производства. Источники энергии. Рациональное использование энергии в химической промышленности. Энерготехнологические схемы и их сущность. Новые виды энергии в ХП. </w:t>
            </w:r>
            <w:r w:rsidRPr="00291BB8">
              <w:lastRenderedPageBreak/>
              <w:t xml:space="preserve">Использование </w:t>
            </w:r>
            <w:proofErr w:type="gramStart"/>
            <w:r w:rsidRPr="00291BB8">
              <w:t>воды  в</w:t>
            </w:r>
            <w:proofErr w:type="gramEnd"/>
            <w:r w:rsidRPr="00291BB8">
              <w:t xml:space="preserve"> химическом производстве. Источники водоснабжения химических производств. Промышленная водоподготовка.</w:t>
            </w:r>
          </w:p>
        </w:tc>
      </w:tr>
      <w:tr w:rsidR="002A45E2" w:rsidRPr="00291BB8" w14:paraId="2AEF4908" w14:textId="77777777" w:rsidTr="008E4EDE">
        <w:tc>
          <w:tcPr>
            <w:tcW w:w="576" w:type="dxa"/>
          </w:tcPr>
          <w:p w14:paraId="06C6E58F" w14:textId="77777777" w:rsidR="002A45E2" w:rsidRPr="00291BB8" w:rsidRDefault="002A45E2" w:rsidP="00291BB8">
            <w:pPr>
              <w:widowControl/>
              <w:autoSpaceDE/>
              <w:autoSpaceDN/>
              <w:adjustRightInd/>
            </w:pPr>
            <w:r w:rsidRPr="00291BB8">
              <w:lastRenderedPageBreak/>
              <w:t>2.3.</w:t>
            </w:r>
          </w:p>
        </w:tc>
        <w:tc>
          <w:tcPr>
            <w:tcW w:w="4097" w:type="dxa"/>
          </w:tcPr>
          <w:p w14:paraId="176165E9" w14:textId="77777777" w:rsidR="002A45E2" w:rsidRPr="00291BB8" w:rsidRDefault="002A45E2" w:rsidP="00291BB8">
            <w:pPr>
              <w:widowControl/>
              <w:rPr>
                <w:color w:val="000000"/>
                <w:spacing w:val="-5"/>
              </w:rPr>
            </w:pPr>
            <w:r w:rsidRPr="00291BB8">
              <w:rPr>
                <w:color w:val="000000"/>
                <w:spacing w:val="-5"/>
              </w:rPr>
              <w:t>Экономика химического производства</w:t>
            </w:r>
          </w:p>
        </w:tc>
        <w:tc>
          <w:tcPr>
            <w:tcW w:w="4678" w:type="dxa"/>
          </w:tcPr>
          <w:p w14:paraId="0E8F4FA6" w14:textId="77777777" w:rsidR="002A45E2" w:rsidRPr="00291BB8" w:rsidRDefault="002A45E2" w:rsidP="00291BB8">
            <w:pPr>
              <w:widowControl/>
              <w:autoSpaceDE/>
              <w:autoSpaceDN/>
              <w:adjustRightInd/>
            </w:pPr>
            <w:r w:rsidRPr="00291BB8">
              <w:t>Технико-экономические показатели химического производства. Структура экономики химической промышленности. Материальный и энергетический балансы химического производства.</w:t>
            </w:r>
          </w:p>
        </w:tc>
      </w:tr>
      <w:tr w:rsidR="002A45E2" w:rsidRPr="00291BB8" w14:paraId="34C7335B" w14:textId="77777777" w:rsidTr="008E4EDE">
        <w:tc>
          <w:tcPr>
            <w:tcW w:w="576" w:type="dxa"/>
            <w:shd w:val="clear" w:color="auto" w:fill="BFBFBF" w:themeFill="background1" w:themeFillShade="BF"/>
          </w:tcPr>
          <w:p w14:paraId="38D17473" w14:textId="77777777" w:rsidR="002A45E2" w:rsidRPr="00291BB8" w:rsidRDefault="002A45E2" w:rsidP="00291BB8">
            <w:pPr>
              <w:widowControl/>
              <w:autoSpaceDE/>
              <w:autoSpaceDN/>
              <w:adjustRightInd/>
            </w:pPr>
            <w:r w:rsidRPr="00291BB8">
              <w:t>3</w:t>
            </w:r>
          </w:p>
        </w:tc>
        <w:tc>
          <w:tcPr>
            <w:tcW w:w="8775" w:type="dxa"/>
            <w:gridSpan w:val="2"/>
            <w:shd w:val="clear" w:color="auto" w:fill="BFBFBF" w:themeFill="background1" w:themeFillShade="BF"/>
          </w:tcPr>
          <w:p w14:paraId="566D30A0" w14:textId="77777777" w:rsidR="002A45E2" w:rsidRPr="00291BB8" w:rsidRDefault="002A45E2" w:rsidP="00291BB8">
            <w:pPr>
              <w:widowControl/>
              <w:rPr>
                <w:b/>
                <w:color w:val="000000"/>
                <w:spacing w:val="1"/>
                <w:lang w:eastAsia="ar-SA"/>
              </w:rPr>
            </w:pPr>
            <w:r w:rsidRPr="00291BB8">
              <w:rPr>
                <w:b/>
                <w:color w:val="000000"/>
                <w:spacing w:val="1"/>
                <w:lang w:eastAsia="ar-SA"/>
              </w:rPr>
              <w:t>Раздел 3.</w:t>
            </w:r>
          </w:p>
          <w:p w14:paraId="35EF4397" w14:textId="77777777" w:rsidR="002A45E2" w:rsidRPr="00291BB8" w:rsidRDefault="002A45E2" w:rsidP="00291BB8">
            <w:pPr>
              <w:widowControl/>
              <w:rPr>
                <w:b/>
              </w:rPr>
            </w:pPr>
            <w:r w:rsidRPr="00291BB8">
              <w:rPr>
                <w:b/>
              </w:rPr>
              <w:t>Теоретические основы химической технологии</w:t>
            </w:r>
          </w:p>
          <w:p w14:paraId="3700CD0D" w14:textId="77777777" w:rsidR="002A45E2" w:rsidRPr="00291BB8" w:rsidRDefault="002A45E2" w:rsidP="00291BB8">
            <w:pPr>
              <w:widowControl/>
              <w:autoSpaceDE/>
              <w:autoSpaceDN/>
              <w:adjustRightInd/>
            </w:pPr>
          </w:p>
        </w:tc>
      </w:tr>
      <w:tr w:rsidR="002A45E2" w:rsidRPr="00291BB8" w14:paraId="13549AAC" w14:textId="77777777" w:rsidTr="008E4EDE">
        <w:tc>
          <w:tcPr>
            <w:tcW w:w="576" w:type="dxa"/>
            <w:shd w:val="clear" w:color="auto" w:fill="FFFFFF" w:themeFill="background1"/>
          </w:tcPr>
          <w:p w14:paraId="5909F669" w14:textId="77777777" w:rsidR="002A45E2" w:rsidRPr="00291BB8" w:rsidRDefault="002A45E2" w:rsidP="00291BB8">
            <w:pPr>
              <w:widowControl/>
              <w:autoSpaceDE/>
              <w:autoSpaceDN/>
              <w:adjustRightInd/>
            </w:pPr>
            <w:r w:rsidRPr="00291BB8">
              <w:t>3.1</w:t>
            </w:r>
          </w:p>
        </w:tc>
        <w:tc>
          <w:tcPr>
            <w:tcW w:w="4097" w:type="dxa"/>
            <w:shd w:val="clear" w:color="auto" w:fill="FFFFFF" w:themeFill="background1"/>
          </w:tcPr>
          <w:p w14:paraId="6E3EF781" w14:textId="77777777" w:rsidR="002A45E2" w:rsidRPr="00291BB8" w:rsidRDefault="002A45E2" w:rsidP="00291BB8">
            <w:pPr>
              <w:widowControl/>
            </w:pPr>
            <w:r w:rsidRPr="00291BB8">
              <w:t>Химико-технологический процесс (ХТП)</w:t>
            </w:r>
          </w:p>
        </w:tc>
        <w:tc>
          <w:tcPr>
            <w:tcW w:w="4678" w:type="dxa"/>
            <w:shd w:val="clear" w:color="auto" w:fill="FFFFFF" w:themeFill="background1"/>
          </w:tcPr>
          <w:p w14:paraId="00A9F625" w14:textId="77777777" w:rsidR="002A45E2" w:rsidRPr="00291BB8" w:rsidRDefault="002A45E2" w:rsidP="00291BB8">
            <w:pPr>
              <w:widowControl/>
            </w:pPr>
            <w:r w:rsidRPr="00291BB8">
              <w:t>Содержание ХТП.  Технологический режим и его параметры.</w:t>
            </w:r>
          </w:p>
        </w:tc>
      </w:tr>
      <w:tr w:rsidR="002A45E2" w:rsidRPr="00291BB8" w14:paraId="66CA38A9" w14:textId="77777777" w:rsidTr="008E4EDE">
        <w:tc>
          <w:tcPr>
            <w:tcW w:w="576" w:type="dxa"/>
          </w:tcPr>
          <w:p w14:paraId="2FBE78ED" w14:textId="77777777" w:rsidR="002A45E2" w:rsidRPr="00291BB8" w:rsidRDefault="002A45E2" w:rsidP="00291BB8">
            <w:pPr>
              <w:widowControl/>
              <w:autoSpaceDE/>
              <w:autoSpaceDN/>
              <w:adjustRightInd/>
            </w:pPr>
            <w:r w:rsidRPr="00291BB8">
              <w:t>3.2</w:t>
            </w:r>
          </w:p>
        </w:tc>
        <w:tc>
          <w:tcPr>
            <w:tcW w:w="4097" w:type="dxa"/>
          </w:tcPr>
          <w:p w14:paraId="3931E32B" w14:textId="77777777" w:rsidR="002A45E2" w:rsidRPr="00291BB8" w:rsidRDefault="002A45E2" w:rsidP="00291BB8">
            <w:pPr>
              <w:widowControl/>
            </w:pPr>
            <w:r w:rsidRPr="00291BB8">
              <w:rPr>
                <w:color w:val="000000"/>
                <w:spacing w:val="-6"/>
              </w:rPr>
              <w:t>Процессы и аппараты химического производства.</w:t>
            </w:r>
          </w:p>
        </w:tc>
        <w:tc>
          <w:tcPr>
            <w:tcW w:w="4678" w:type="dxa"/>
          </w:tcPr>
          <w:p w14:paraId="49E4BA41" w14:textId="77777777" w:rsidR="002A45E2" w:rsidRPr="00291BB8" w:rsidRDefault="002A45E2" w:rsidP="00291BB8">
            <w:pPr>
              <w:widowControl/>
              <w:autoSpaceDE/>
              <w:autoSpaceDN/>
              <w:adjustRightInd/>
            </w:pPr>
            <w:r w:rsidRPr="00291BB8">
              <w:t>Химический реактор. Реакторы периодического и непрерывного действия. Процессы в химическом реакторе: общая характеристика и классификация. Скорость химической реакции и общая скорость химического процесса.  Классические линейные модели процессов переноса. Макрокинетический режим ХТП. Процессы и аппараты химических производств. Контроль и регулирование ХТП. Гидромеханические, тепловые и массообменные процессы. Классификация химических реакторов. Контактные аппараты. Принципы проектирования химических реакторов. Каталитические процессы. Контактные аппараты.</w:t>
            </w:r>
          </w:p>
        </w:tc>
      </w:tr>
      <w:tr w:rsidR="002A45E2" w:rsidRPr="00291BB8" w14:paraId="03C57B9A" w14:textId="77777777" w:rsidTr="008E4EDE">
        <w:tc>
          <w:tcPr>
            <w:tcW w:w="576" w:type="dxa"/>
          </w:tcPr>
          <w:p w14:paraId="76EC9E8E" w14:textId="77777777" w:rsidR="002A45E2" w:rsidRPr="00291BB8" w:rsidRDefault="002A45E2" w:rsidP="00291BB8">
            <w:pPr>
              <w:widowControl/>
              <w:autoSpaceDE/>
              <w:autoSpaceDN/>
              <w:adjustRightInd/>
            </w:pPr>
            <w:r w:rsidRPr="00291BB8">
              <w:t>3.3.</w:t>
            </w:r>
          </w:p>
        </w:tc>
        <w:tc>
          <w:tcPr>
            <w:tcW w:w="4097" w:type="dxa"/>
          </w:tcPr>
          <w:p w14:paraId="6E8BB4C1" w14:textId="77777777" w:rsidR="002A45E2" w:rsidRPr="00291BB8" w:rsidRDefault="002A45E2" w:rsidP="00291BB8">
            <w:pPr>
              <w:widowControl/>
            </w:pPr>
            <w:r w:rsidRPr="00291BB8">
              <w:rPr>
                <w:color w:val="000000"/>
                <w:spacing w:val="-5"/>
              </w:rPr>
              <w:t>Организация химического производства</w:t>
            </w:r>
          </w:p>
        </w:tc>
        <w:tc>
          <w:tcPr>
            <w:tcW w:w="4678" w:type="dxa"/>
          </w:tcPr>
          <w:p w14:paraId="00A24408" w14:textId="77777777" w:rsidR="002A45E2" w:rsidRPr="00291BB8" w:rsidRDefault="002A45E2" w:rsidP="00291BB8">
            <w:pPr>
              <w:widowControl/>
              <w:autoSpaceDE/>
              <w:autoSpaceDN/>
              <w:adjustRightInd/>
            </w:pPr>
            <w:r w:rsidRPr="00291BB8">
              <w:t>Химическое производство как система. Моделирование химико-технологической системы. Организация химико-технологического процесса:</w:t>
            </w:r>
          </w:p>
          <w:p w14:paraId="6C189A61" w14:textId="77777777" w:rsidR="002A45E2" w:rsidRPr="00291BB8" w:rsidRDefault="002A45E2" w:rsidP="00291BB8">
            <w:pPr>
              <w:widowControl/>
              <w:numPr>
                <w:ilvl w:val="0"/>
                <w:numId w:val="8"/>
              </w:numPr>
              <w:autoSpaceDE/>
              <w:autoSpaceDN/>
              <w:adjustRightInd/>
              <w:contextualSpacing/>
            </w:pPr>
            <w:r w:rsidRPr="00291BB8">
              <w:t>выбор схемы процесса;</w:t>
            </w:r>
          </w:p>
          <w:p w14:paraId="06E77347" w14:textId="77777777" w:rsidR="002A45E2" w:rsidRPr="00291BB8" w:rsidRDefault="002A45E2" w:rsidP="00291BB8">
            <w:pPr>
              <w:widowControl/>
              <w:numPr>
                <w:ilvl w:val="0"/>
                <w:numId w:val="8"/>
              </w:numPr>
              <w:autoSpaceDE/>
              <w:autoSpaceDN/>
              <w:adjustRightInd/>
              <w:contextualSpacing/>
            </w:pPr>
            <w:r w:rsidRPr="00291BB8">
              <w:t>выбор параметров процесса.</w:t>
            </w:r>
          </w:p>
          <w:p w14:paraId="783E295B" w14:textId="77777777" w:rsidR="002A45E2" w:rsidRPr="00291BB8" w:rsidRDefault="002A45E2" w:rsidP="00291BB8">
            <w:pPr>
              <w:widowControl/>
              <w:autoSpaceDE/>
              <w:autoSpaceDN/>
              <w:adjustRightInd/>
              <w:ind w:left="360"/>
            </w:pPr>
            <w:r w:rsidRPr="00291BB8">
              <w:t>Управление химическим производством.</w:t>
            </w:r>
          </w:p>
        </w:tc>
      </w:tr>
      <w:tr w:rsidR="002A45E2" w:rsidRPr="00291BB8" w14:paraId="46B5F571" w14:textId="77777777" w:rsidTr="008E4EDE">
        <w:tc>
          <w:tcPr>
            <w:tcW w:w="576" w:type="dxa"/>
            <w:shd w:val="clear" w:color="auto" w:fill="BFBFBF" w:themeFill="background1" w:themeFillShade="BF"/>
          </w:tcPr>
          <w:p w14:paraId="4A237A04" w14:textId="77777777" w:rsidR="002A45E2" w:rsidRPr="00291BB8" w:rsidRDefault="002A45E2" w:rsidP="00291BB8">
            <w:pPr>
              <w:widowControl/>
              <w:autoSpaceDE/>
              <w:autoSpaceDN/>
              <w:adjustRightInd/>
            </w:pPr>
            <w:r w:rsidRPr="00291BB8">
              <w:t>4</w:t>
            </w:r>
          </w:p>
        </w:tc>
        <w:tc>
          <w:tcPr>
            <w:tcW w:w="8775" w:type="dxa"/>
            <w:gridSpan w:val="2"/>
            <w:shd w:val="clear" w:color="auto" w:fill="BFBFBF" w:themeFill="background1" w:themeFillShade="BF"/>
          </w:tcPr>
          <w:p w14:paraId="4E0CD8B3" w14:textId="77777777" w:rsidR="002A45E2" w:rsidRPr="00291BB8" w:rsidRDefault="002A45E2" w:rsidP="00291BB8">
            <w:pPr>
              <w:widowControl/>
              <w:rPr>
                <w:b/>
              </w:rPr>
            </w:pPr>
            <w:r w:rsidRPr="00291BB8">
              <w:rPr>
                <w:b/>
              </w:rPr>
              <w:t>Раздел 4.</w:t>
            </w:r>
          </w:p>
          <w:p w14:paraId="5DE21E6C" w14:textId="77777777" w:rsidR="002A45E2" w:rsidRPr="00291BB8" w:rsidRDefault="002A45E2" w:rsidP="00291BB8">
            <w:pPr>
              <w:widowControl/>
              <w:autoSpaceDE/>
              <w:autoSpaceDN/>
              <w:adjustRightInd/>
            </w:pPr>
            <w:r w:rsidRPr="00291BB8">
              <w:rPr>
                <w:b/>
              </w:rPr>
              <w:t>Производство неорганических веществ</w:t>
            </w:r>
          </w:p>
        </w:tc>
      </w:tr>
      <w:tr w:rsidR="002A45E2" w:rsidRPr="00291BB8" w14:paraId="753F8D90" w14:textId="77777777" w:rsidTr="008E4EDE">
        <w:tc>
          <w:tcPr>
            <w:tcW w:w="576" w:type="dxa"/>
          </w:tcPr>
          <w:p w14:paraId="4D95D295" w14:textId="77777777" w:rsidR="002A45E2" w:rsidRPr="00291BB8" w:rsidRDefault="002A45E2" w:rsidP="00291BB8">
            <w:pPr>
              <w:widowControl/>
              <w:autoSpaceDE/>
              <w:autoSpaceDN/>
              <w:adjustRightInd/>
            </w:pPr>
            <w:r w:rsidRPr="00291BB8">
              <w:t>4.1</w:t>
            </w:r>
          </w:p>
        </w:tc>
        <w:tc>
          <w:tcPr>
            <w:tcW w:w="4097" w:type="dxa"/>
          </w:tcPr>
          <w:p w14:paraId="07BC7280" w14:textId="77777777" w:rsidR="002A45E2" w:rsidRPr="00291BB8" w:rsidRDefault="002A45E2" w:rsidP="00291BB8">
            <w:pPr>
              <w:widowControl/>
              <w:rPr>
                <w:color w:val="000000"/>
                <w:spacing w:val="-5"/>
                <w:lang w:eastAsia="ar-SA"/>
              </w:rPr>
            </w:pPr>
            <w:r w:rsidRPr="00291BB8">
              <w:t>Производство серной кислоты</w:t>
            </w:r>
          </w:p>
        </w:tc>
        <w:tc>
          <w:tcPr>
            <w:tcW w:w="4678" w:type="dxa"/>
          </w:tcPr>
          <w:p w14:paraId="63816034" w14:textId="77777777" w:rsidR="002A45E2" w:rsidRPr="00291BB8" w:rsidRDefault="002A45E2" w:rsidP="00291BB8">
            <w:pPr>
              <w:widowControl/>
              <w:autoSpaceDE/>
              <w:autoSpaceDN/>
              <w:adjustRightInd/>
            </w:pPr>
            <w:r w:rsidRPr="00291BB8">
              <w:t>Технологические свойства серной кислоты. Сырье. Производство серной кислоты из флотационного колчедана:</w:t>
            </w:r>
          </w:p>
          <w:p w14:paraId="7554A492" w14:textId="77777777" w:rsidR="002A45E2" w:rsidRPr="00291BB8" w:rsidRDefault="002A45E2" w:rsidP="00291BB8">
            <w:pPr>
              <w:widowControl/>
              <w:autoSpaceDE/>
              <w:autoSpaceDN/>
              <w:adjustRightInd/>
            </w:pPr>
            <w:r w:rsidRPr="00291BB8">
              <w:t xml:space="preserve"> а) окислительный обжиг колчедана;</w:t>
            </w:r>
          </w:p>
          <w:p w14:paraId="4B3A74A4" w14:textId="77777777" w:rsidR="002A45E2" w:rsidRPr="00291BB8" w:rsidRDefault="002A45E2" w:rsidP="00291BB8">
            <w:pPr>
              <w:widowControl/>
              <w:autoSpaceDE/>
              <w:autoSpaceDN/>
              <w:adjustRightInd/>
            </w:pPr>
            <w:r w:rsidRPr="00291BB8">
              <w:t>б) очистка обжигового газа;</w:t>
            </w:r>
          </w:p>
          <w:p w14:paraId="1C999E4F" w14:textId="77777777" w:rsidR="002A45E2" w:rsidRPr="00291BB8" w:rsidRDefault="002A45E2" w:rsidP="00291BB8">
            <w:pPr>
              <w:widowControl/>
              <w:autoSpaceDE/>
              <w:autoSpaceDN/>
              <w:adjustRightInd/>
            </w:pPr>
            <w:r w:rsidRPr="00291BB8">
              <w:t>в) контактирование оксида серы (</w:t>
            </w:r>
            <w:r w:rsidRPr="00291BB8">
              <w:rPr>
                <w:lang w:val="en-US"/>
              </w:rPr>
              <w:t>IV</w:t>
            </w:r>
            <w:r w:rsidRPr="00291BB8">
              <w:t>);</w:t>
            </w:r>
          </w:p>
          <w:p w14:paraId="4C5AF14C" w14:textId="77777777" w:rsidR="002A45E2" w:rsidRPr="00291BB8" w:rsidRDefault="002A45E2" w:rsidP="00291BB8">
            <w:pPr>
              <w:widowControl/>
              <w:autoSpaceDE/>
              <w:autoSpaceDN/>
              <w:adjustRightInd/>
            </w:pPr>
            <w:proofErr w:type="gramStart"/>
            <w:r w:rsidRPr="00291BB8">
              <w:t>г)абсорбция</w:t>
            </w:r>
            <w:proofErr w:type="gramEnd"/>
            <w:r w:rsidRPr="00291BB8">
              <w:t xml:space="preserve"> оксида серы (</w:t>
            </w:r>
            <w:r w:rsidRPr="00291BB8">
              <w:rPr>
                <w:lang w:val="en-US"/>
              </w:rPr>
              <w:t>VI</w:t>
            </w:r>
            <w:r w:rsidRPr="00291BB8">
              <w:t>).</w:t>
            </w:r>
          </w:p>
          <w:p w14:paraId="57E7DE14" w14:textId="77777777" w:rsidR="002A45E2" w:rsidRPr="00291BB8" w:rsidRDefault="002A45E2" w:rsidP="00291BB8">
            <w:pPr>
              <w:widowControl/>
              <w:autoSpaceDE/>
              <w:autoSpaceDN/>
              <w:adjustRightInd/>
            </w:pPr>
            <w:r w:rsidRPr="00291BB8">
              <w:t>Производство серной кислоты из серы, из сероводорода. Технологические схемы производств.</w:t>
            </w:r>
          </w:p>
        </w:tc>
      </w:tr>
      <w:tr w:rsidR="002A45E2" w:rsidRPr="00291BB8" w14:paraId="14991711" w14:textId="77777777" w:rsidTr="008E4EDE">
        <w:tc>
          <w:tcPr>
            <w:tcW w:w="576" w:type="dxa"/>
            <w:shd w:val="clear" w:color="auto" w:fill="FFFFFF" w:themeFill="background1"/>
          </w:tcPr>
          <w:p w14:paraId="2226C786" w14:textId="77777777" w:rsidR="002A45E2" w:rsidRPr="00291BB8" w:rsidRDefault="002A45E2" w:rsidP="00291BB8">
            <w:pPr>
              <w:widowControl/>
              <w:autoSpaceDE/>
              <w:autoSpaceDN/>
              <w:adjustRightInd/>
            </w:pPr>
            <w:r w:rsidRPr="00291BB8">
              <w:t>4.2</w:t>
            </w:r>
          </w:p>
        </w:tc>
        <w:tc>
          <w:tcPr>
            <w:tcW w:w="4097" w:type="dxa"/>
            <w:shd w:val="clear" w:color="auto" w:fill="FFFFFF" w:themeFill="background1"/>
          </w:tcPr>
          <w:p w14:paraId="44C11D0C" w14:textId="77777777" w:rsidR="002A45E2" w:rsidRPr="00291BB8" w:rsidRDefault="002A45E2" w:rsidP="00291BB8">
            <w:pPr>
              <w:widowControl/>
              <w:rPr>
                <w:color w:val="000000"/>
                <w:spacing w:val="-5"/>
                <w:lang w:eastAsia="ar-SA"/>
              </w:rPr>
            </w:pPr>
            <w:r w:rsidRPr="00291BB8">
              <w:t>Производство аммиака</w:t>
            </w:r>
          </w:p>
        </w:tc>
        <w:tc>
          <w:tcPr>
            <w:tcW w:w="4678" w:type="dxa"/>
            <w:shd w:val="clear" w:color="auto" w:fill="FFFFFF" w:themeFill="background1"/>
          </w:tcPr>
          <w:p w14:paraId="3F842622" w14:textId="77777777" w:rsidR="002A45E2" w:rsidRPr="00291BB8" w:rsidRDefault="002A45E2" w:rsidP="00291BB8">
            <w:pPr>
              <w:widowControl/>
              <w:rPr>
                <w:color w:val="000000"/>
                <w:spacing w:val="-5"/>
                <w:lang w:eastAsia="ar-SA"/>
              </w:rPr>
            </w:pPr>
            <w:r w:rsidRPr="00291BB8">
              <w:rPr>
                <w:color w:val="000000"/>
                <w:spacing w:val="-5"/>
                <w:lang w:eastAsia="ar-SA"/>
              </w:rPr>
              <w:t xml:space="preserve">Потребность народного хозяйства в </w:t>
            </w:r>
            <w:r w:rsidRPr="00291BB8">
              <w:rPr>
                <w:color w:val="000000"/>
                <w:spacing w:val="-5"/>
                <w:lang w:eastAsia="ar-SA"/>
              </w:rPr>
              <w:lastRenderedPageBreak/>
              <w:t>соединениях азота. Методы связывания атмосферного азота. Технологические свойства и области использования аммиака. Сырье для производства аммиака. Физико-химические основы синтеза аммиака:</w:t>
            </w:r>
          </w:p>
          <w:p w14:paraId="4BB7B8D9" w14:textId="77777777" w:rsidR="002A45E2" w:rsidRPr="00291BB8" w:rsidRDefault="002A45E2" w:rsidP="00291BB8">
            <w:pPr>
              <w:widowControl/>
              <w:rPr>
                <w:color w:val="000000"/>
                <w:spacing w:val="-5"/>
                <w:lang w:eastAsia="ar-SA"/>
              </w:rPr>
            </w:pPr>
            <w:r w:rsidRPr="00291BB8">
              <w:rPr>
                <w:color w:val="000000"/>
                <w:spacing w:val="-5"/>
                <w:lang w:eastAsia="ar-SA"/>
              </w:rPr>
              <w:t>а) равновесие и скорость процесса в системе; б) оптимальный режим процесса синтеза.</w:t>
            </w:r>
          </w:p>
          <w:p w14:paraId="623B3625" w14:textId="77777777" w:rsidR="002A45E2" w:rsidRPr="00291BB8" w:rsidRDefault="002A45E2" w:rsidP="00291BB8">
            <w:pPr>
              <w:widowControl/>
              <w:rPr>
                <w:color w:val="000000"/>
                <w:spacing w:val="-5"/>
                <w:lang w:eastAsia="ar-SA"/>
              </w:rPr>
            </w:pPr>
            <w:r w:rsidRPr="00291BB8">
              <w:rPr>
                <w:color w:val="000000"/>
                <w:spacing w:val="-5"/>
                <w:lang w:eastAsia="ar-SA"/>
              </w:rPr>
              <w:t>Технологическая схема производства.</w:t>
            </w:r>
          </w:p>
        </w:tc>
      </w:tr>
      <w:tr w:rsidR="002A45E2" w:rsidRPr="00291BB8" w14:paraId="24700DE5" w14:textId="77777777" w:rsidTr="008E4EDE">
        <w:tc>
          <w:tcPr>
            <w:tcW w:w="576" w:type="dxa"/>
          </w:tcPr>
          <w:p w14:paraId="501690AF" w14:textId="77777777" w:rsidR="002A45E2" w:rsidRPr="00291BB8" w:rsidRDefault="002A45E2" w:rsidP="00291BB8">
            <w:pPr>
              <w:widowControl/>
              <w:autoSpaceDE/>
              <w:autoSpaceDN/>
              <w:adjustRightInd/>
            </w:pPr>
            <w:r w:rsidRPr="00291BB8">
              <w:lastRenderedPageBreak/>
              <w:t>4.3</w:t>
            </w:r>
          </w:p>
        </w:tc>
        <w:tc>
          <w:tcPr>
            <w:tcW w:w="4097" w:type="dxa"/>
          </w:tcPr>
          <w:p w14:paraId="0CB97B8B" w14:textId="77777777" w:rsidR="002A45E2" w:rsidRPr="00291BB8" w:rsidRDefault="002A45E2" w:rsidP="00291BB8">
            <w:pPr>
              <w:widowControl/>
              <w:rPr>
                <w:color w:val="000000"/>
                <w:spacing w:val="-5"/>
                <w:lang w:eastAsia="ar-SA"/>
              </w:rPr>
            </w:pPr>
            <w:r w:rsidRPr="00291BB8">
              <w:t>Производство азотной кислоты</w:t>
            </w:r>
          </w:p>
        </w:tc>
        <w:tc>
          <w:tcPr>
            <w:tcW w:w="4678" w:type="dxa"/>
          </w:tcPr>
          <w:p w14:paraId="42C54189" w14:textId="77777777" w:rsidR="002A45E2" w:rsidRPr="00291BB8" w:rsidRDefault="002A45E2" w:rsidP="00291BB8">
            <w:pPr>
              <w:widowControl/>
              <w:autoSpaceDE/>
              <w:autoSpaceDN/>
              <w:adjustRightInd/>
            </w:pPr>
            <w:r w:rsidRPr="00291BB8">
              <w:t xml:space="preserve">Технологические свойства азотной кислоты. Применение. Общая схема </w:t>
            </w:r>
            <w:proofErr w:type="spellStart"/>
            <w:r w:rsidRPr="00291BB8">
              <w:t>азотнокислотного</w:t>
            </w:r>
            <w:proofErr w:type="spellEnd"/>
            <w:r w:rsidRPr="00291BB8">
              <w:t xml:space="preserve"> производства. Физико-химические основы синтеза азотной кислоты из аммиака: а) окисление аммиака до оксида азота (</w:t>
            </w:r>
            <w:r w:rsidRPr="00291BB8">
              <w:rPr>
                <w:lang w:val="en-US"/>
              </w:rPr>
              <w:t>II</w:t>
            </w:r>
            <w:r w:rsidRPr="00291BB8">
              <w:t>); б) окисление оксида азота (</w:t>
            </w:r>
            <w:r w:rsidRPr="00291BB8">
              <w:rPr>
                <w:lang w:val="en-US"/>
              </w:rPr>
              <w:t>II</w:t>
            </w:r>
            <w:r w:rsidRPr="00291BB8">
              <w:t>) и димеризация оксида азота (</w:t>
            </w:r>
            <w:r w:rsidRPr="00291BB8">
              <w:rPr>
                <w:lang w:val="en-US"/>
              </w:rPr>
              <w:t>IV</w:t>
            </w:r>
            <w:r w:rsidRPr="00291BB8">
              <w:t>); абсорбция оксида азота (</w:t>
            </w:r>
            <w:r w:rsidRPr="00291BB8">
              <w:rPr>
                <w:lang w:val="en-US"/>
              </w:rPr>
              <w:t>IV</w:t>
            </w:r>
            <w:r w:rsidRPr="00291BB8">
              <w:t>). Производство разбавленной азотной кислоты. Концентрирование разбавленной азотной кислоты. Прямой синтез концентрированной азотной кислоты.</w:t>
            </w:r>
          </w:p>
        </w:tc>
      </w:tr>
      <w:tr w:rsidR="002A45E2" w:rsidRPr="00291BB8" w14:paraId="78E26F34" w14:textId="77777777" w:rsidTr="008E4EDE">
        <w:tc>
          <w:tcPr>
            <w:tcW w:w="576" w:type="dxa"/>
          </w:tcPr>
          <w:p w14:paraId="79D1DDF5" w14:textId="77777777" w:rsidR="002A45E2" w:rsidRPr="00291BB8" w:rsidRDefault="002A45E2" w:rsidP="00291BB8">
            <w:pPr>
              <w:widowControl/>
              <w:autoSpaceDE/>
              <w:autoSpaceDN/>
              <w:adjustRightInd/>
            </w:pPr>
            <w:r w:rsidRPr="00291BB8">
              <w:t>4.4.</w:t>
            </w:r>
          </w:p>
        </w:tc>
        <w:tc>
          <w:tcPr>
            <w:tcW w:w="4097" w:type="dxa"/>
          </w:tcPr>
          <w:p w14:paraId="033D030F" w14:textId="77777777" w:rsidR="002A45E2" w:rsidRPr="00291BB8" w:rsidRDefault="002A45E2" w:rsidP="00291BB8">
            <w:pPr>
              <w:widowControl/>
              <w:rPr>
                <w:color w:val="000000"/>
                <w:spacing w:val="-5"/>
                <w:lang w:eastAsia="ar-SA"/>
              </w:rPr>
            </w:pPr>
            <w:r w:rsidRPr="00291BB8">
              <w:t>Производство фосфорной кислоты</w:t>
            </w:r>
          </w:p>
        </w:tc>
        <w:tc>
          <w:tcPr>
            <w:tcW w:w="4678" w:type="dxa"/>
          </w:tcPr>
          <w:p w14:paraId="56AAFE16" w14:textId="77777777" w:rsidR="002A45E2" w:rsidRPr="00291BB8" w:rsidRDefault="002A45E2" w:rsidP="00291BB8">
            <w:pPr>
              <w:widowControl/>
              <w:autoSpaceDE/>
              <w:autoSpaceDN/>
              <w:adjustRightInd/>
            </w:pPr>
            <w:r w:rsidRPr="00291BB8">
              <w:t xml:space="preserve">Производство фосфорной кислоты экстракционным методом. Физико-химические основы процесса. Производство фосфорной кислоты электротермическим </w:t>
            </w:r>
            <w:proofErr w:type="spellStart"/>
            <w:r w:rsidRPr="00291BB8">
              <w:t>мтодом</w:t>
            </w:r>
            <w:proofErr w:type="spellEnd"/>
            <w:r w:rsidRPr="00291BB8">
              <w:t>. Технологические схемы производства.</w:t>
            </w:r>
          </w:p>
        </w:tc>
      </w:tr>
      <w:tr w:rsidR="002A45E2" w:rsidRPr="00291BB8" w14:paraId="33223A0B" w14:textId="77777777" w:rsidTr="008E4EDE">
        <w:tc>
          <w:tcPr>
            <w:tcW w:w="576" w:type="dxa"/>
          </w:tcPr>
          <w:p w14:paraId="21D10D3C" w14:textId="77777777" w:rsidR="002A45E2" w:rsidRPr="00291BB8" w:rsidRDefault="002A45E2" w:rsidP="00291BB8">
            <w:pPr>
              <w:widowControl/>
              <w:autoSpaceDE/>
              <w:autoSpaceDN/>
              <w:adjustRightInd/>
            </w:pPr>
            <w:r w:rsidRPr="00291BB8">
              <w:t>4.5.</w:t>
            </w:r>
          </w:p>
        </w:tc>
        <w:tc>
          <w:tcPr>
            <w:tcW w:w="4097" w:type="dxa"/>
          </w:tcPr>
          <w:p w14:paraId="6BF58DA3" w14:textId="77777777" w:rsidR="002A45E2" w:rsidRPr="00291BB8" w:rsidRDefault="002A45E2" w:rsidP="00291BB8">
            <w:pPr>
              <w:widowControl/>
              <w:rPr>
                <w:color w:val="000000"/>
                <w:spacing w:val="-5"/>
                <w:lang w:eastAsia="ar-SA"/>
              </w:rPr>
            </w:pPr>
            <w:r w:rsidRPr="00291BB8">
              <w:t>Производство минеральных удобрений</w:t>
            </w:r>
          </w:p>
        </w:tc>
        <w:tc>
          <w:tcPr>
            <w:tcW w:w="4678" w:type="dxa"/>
          </w:tcPr>
          <w:p w14:paraId="4647940F" w14:textId="77777777" w:rsidR="002A45E2" w:rsidRPr="00291BB8" w:rsidRDefault="002A45E2" w:rsidP="00291BB8">
            <w:pPr>
              <w:widowControl/>
              <w:autoSpaceDE/>
              <w:autoSpaceDN/>
              <w:adjustRightInd/>
            </w:pPr>
            <w:r w:rsidRPr="00291BB8">
              <w:t xml:space="preserve">Классификация минеральных удобрений. Производство калийных удобрений: </w:t>
            </w:r>
          </w:p>
          <w:p w14:paraId="4307E861" w14:textId="77777777" w:rsidR="002A45E2" w:rsidRPr="00291BB8" w:rsidRDefault="002A45E2" w:rsidP="00291BB8">
            <w:pPr>
              <w:widowControl/>
              <w:autoSpaceDE/>
              <w:autoSpaceDN/>
              <w:adjustRightInd/>
            </w:pPr>
            <w:r w:rsidRPr="00291BB8">
              <w:t xml:space="preserve">а) флотационный способ; </w:t>
            </w:r>
          </w:p>
          <w:p w14:paraId="216A9E6B" w14:textId="77777777" w:rsidR="002A45E2" w:rsidRPr="00291BB8" w:rsidRDefault="002A45E2" w:rsidP="00291BB8">
            <w:pPr>
              <w:widowControl/>
              <w:autoSpaceDE/>
              <w:autoSpaceDN/>
              <w:adjustRightInd/>
            </w:pPr>
            <w:r w:rsidRPr="00291BB8">
              <w:t xml:space="preserve">б) </w:t>
            </w:r>
            <w:proofErr w:type="spellStart"/>
            <w:r w:rsidRPr="00291BB8">
              <w:t>галургический</w:t>
            </w:r>
            <w:proofErr w:type="spellEnd"/>
            <w:r w:rsidRPr="00291BB8">
              <w:t xml:space="preserve"> способ.</w:t>
            </w:r>
          </w:p>
          <w:p w14:paraId="124C25CC" w14:textId="77777777" w:rsidR="002A45E2" w:rsidRPr="00291BB8" w:rsidRDefault="002A45E2" w:rsidP="00291BB8">
            <w:pPr>
              <w:widowControl/>
              <w:autoSpaceDE/>
              <w:autoSpaceDN/>
              <w:adjustRightInd/>
            </w:pPr>
            <w:r w:rsidRPr="00291BB8">
              <w:t>Производство азотных удобрений:</w:t>
            </w:r>
          </w:p>
          <w:p w14:paraId="0E52BC0F" w14:textId="77777777" w:rsidR="002A45E2" w:rsidRPr="00291BB8" w:rsidRDefault="002A45E2" w:rsidP="00291BB8">
            <w:pPr>
              <w:widowControl/>
              <w:autoSpaceDE/>
              <w:autoSpaceDN/>
              <w:adjustRightInd/>
            </w:pPr>
            <w:r w:rsidRPr="00291BB8">
              <w:t>а) нитрата аммония;</w:t>
            </w:r>
          </w:p>
          <w:p w14:paraId="170540BA" w14:textId="77777777" w:rsidR="002A45E2" w:rsidRPr="00291BB8" w:rsidRDefault="002A45E2" w:rsidP="00291BB8">
            <w:pPr>
              <w:widowControl/>
              <w:autoSpaceDE/>
              <w:autoSpaceDN/>
              <w:adjustRightInd/>
            </w:pPr>
            <w:r w:rsidRPr="00291BB8">
              <w:t>б) карбамида.</w:t>
            </w:r>
          </w:p>
          <w:p w14:paraId="3F90D8AB" w14:textId="77777777" w:rsidR="002A45E2" w:rsidRPr="00291BB8" w:rsidRDefault="002A45E2" w:rsidP="00291BB8">
            <w:pPr>
              <w:widowControl/>
              <w:autoSpaceDE/>
              <w:autoSpaceDN/>
              <w:adjustRightInd/>
            </w:pPr>
            <w:r w:rsidRPr="00291BB8">
              <w:t>Производство фосфорных удобрений (двойного суперфосфата).</w:t>
            </w:r>
          </w:p>
          <w:p w14:paraId="32D4DB55" w14:textId="77777777" w:rsidR="002A45E2" w:rsidRPr="00291BB8" w:rsidRDefault="002A45E2" w:rsidP="00291BB8">
            <w:pPr>
              <w:widowControl/>
              <w:autoSpaceDE/>
              <w:autoSpaceDN/>
              <w:adjustRightInd/>
            </w:pPr>
            <w:r w:rsidRPr="00291BB8">
              <w:t>Производство комплексных удобрений:</w:t>
            </w:r>
          </w:p>
          <w:p w14:paraId="2AEF2319" w14:textId="77777777" w:rsidR="002A45E2" w:rsidRPr="00291BB8" w:rsidRDefault="002A45E2" w:rsidP="00291BB8">
            <w:pPr>
              <w:widowControl/>
              <w:autoSpaceDE/>
              <w:autoSpaceDN/>
              <w:adjustRightInd/>
            </w:pPr>
            <w:proofErr w:type="gramStart"/>
            <w:r w:rsidRPr="00291BB8">
              <w:t>а)  аммофоса</w:t>
            </w:r>
            <w:proofErr w:type="gramEnd"/>
            <w:r w:rsidRPr="00291BB8">
              <w:t>; б) нитроаммофоски.</w:t>
            </w:r>
          </w:p>
        </w:tc>
      </w:tr>
      <w:tr w:rsidR="002A45E2" w:rsidRPr="00291BB8" w14:paraId="3189DAA0" w14:textId="77777777" w:rsidTr="008E4EDE">
        <w:tc>
          <w:tcPr>
            <w:tcW w:w="576" w:type="dxa"/>
          </w:tcPr>
          <w:p w14:paraId="4319882B" w14:textId="77777777" w:rsidR="002A45E2" w:rsidRPr="00291BB8" w:rsidRDefault="002A45E2" w:rsidP="00291BB8">
            <w:pPr>
              <w:widowControl/>
              <w:autoSpaceDE/>
              <w:autoSpaceDN/>
              <w:adjustRightInd/>
            </w:pPr>
            <w:r w:rsidRPr="00291BB8">
              <w:t xml:space="preserve">4.6 </w:t>
            </w:r>
          </w:p>
        </w:tc>
        <w:tc>
          <w:tcPr>
            <w:tcW w:w="4097" w:type="dxa"/>
          </w:tcPr>
          <w:p w14:paraId="4589C119" w14:textId="77777777" w:rsidR="002A45E2" w:rsidRPr="00291BB8" w:rsidRDefault="002A45E2" w:rsidP="00291BB8">
            <w:pPr>
              <w:widowControl/>
              <w:rPr>
                <w:color w:val="000000"/>
                <w:spacing w:val="-5"/>
                <w:lang w:eastAsia="ar-SA"/>
              </w:rPr>
            </w:pPr>
            <w:r w:rsidRPr="00291BB8">
              <w:t>Электрохимические производства</w:t>
            </w:r>
          </w:p>
        </w:tc>
        <w:tc>
          <w:tcPr>
            <w:tcW w:w="4678" w:type="dxa"/>
          </w:tcPr>
          <w:p w14:paraId="50C1B000" w14:textId="77777777" w:rsidR="002A45E2" w:rsidRPr="00291BB8" w:rsidRDefault="002A45E2" w:rsidP="00291BB8">
            <w:pPr>
              <w:widowControl/>
              <w:autoSpaceDE/>
              <w:autoSpaceDN/>
              <w:adjustRightInd/>
            </w:pPr>
            <w:r w:rsidRPr="00291BB8">
              <w:t>Технологические процессы с использованием электрической энергии. Теоретические основы промышленного электролиза. Электролиз водного раствора хлорида натрия. Производство соляной кислоты.</w:t>
            </w:r>
          </w:p>
        </w:tc>
      </w:tr>
      <w:tr w:rsidR="002A45E2" w:rsidRPr="00291BB8" w14:paraId="1D240AE2" w14:textId="77777777" w:rsidTr="008E4EDE">
        <w:tc>
          <w:tcPr>
            <w:tcW w:w="576" w:type="dxa"/>
          </w:tcPr>
          <w:p w14:paraId="1094F1D0" w14:textId="77777777" w:rsidR="002A45E2" w:rsidRPr="00291BB8" w:rsidRDefault="002A45E2" w:rsidP="00291BB8">
            <w:pPr>
              <w:widowControl/>
              <w:autoSpaceDE/>
              <w:autoSpaceDN/>
              <w:adjustRightInd/>
            </w:pPr>
            <w:r w:rsidRPr="00291BB8">
              <w:t>4.7</w:t>
            </w:r>
          </w:p>
        </w:tc>
        <w:tc>
          <w:tcPr>
            <w:tcW w:w="4097" w:type="dxa"/>
          </w:tcPr>
          <w:p w14:paraId="3D0D6931" w14:textId="77777777" w:rsidR="002A45E2" w:rsidRPr="00291BB8" w:rsidRDefault="002A45E2" w:rsidP="00291BB8">
            <w:pPr>
              <w:widowControl/>
            </w:pPr>
            <w:r w:rsidRPr="00291BB8">
              <w:t>Производство силикатных материалов</w:t>
            </w:r>
          </w:p>
        </w:tc>
        <w:tc>
          <w:tcPr>
            <w:tcW w:w="4678" w:type="dxa"/>
          </w:tcPr>
          <w:p w14:paraId="46895238" w14:textId="77777777" w:rsidR="002A45E2" w:rsidRPr="00291BB8" w:rsidRDefault="002A45E2" w:rsidP="00291BB8">
            <w:pPr>
              <w:widowControl/>
              <w:autoSpaceDE/>
              <w:autoSpaceDN/>
              <w:adjustRightInd/>
            </w:pPr>
            <w:r w:rsidRPr="00291BB8">
              <w:t>Общие сведения о силикатных материалах. Производство вяжущих материалов. Производство стекла. Производство ситаллов.  Производство керамических материалов.</w:t>
            </w:r>
          </w:p>
        </w:tc>
      </w:tr>
      <w:tr w:rsidR="002A45E2" w:rsidRPr="00291BB8" w14:paraId="5E082F5A" w14:textId="77777777" w:rsidTr="008E4EDE">
        <w:tc>
          <w:tcPr>
            <w:tcW w:w="576" w:type="dxa"/>
            <w:shd w:val="clear" w:color="auto" w:fill="BFBFBF" w:themeFill="background1" w:themeFillShade="BF"/>
          </w:tcPr>
          <w:p w14:paraId="0AC24018" w14:textId="77777777" w:rsidR="002A45E2" w:rsidRPr="00291BB8" w:rsidRDefault="002A45E2" w:rsidP="00291BB8">
            <w:pPr>
              <w:widowControl/>
              <w:autoSpaceDE/>
              <w:autoSpaceDN/>
              <w:adjustRightInd/>
            </w:pPr>
            <w:r w:rsidRPr="00291BB8">
              <w:t>5</w:t>
            </w:r>
          </w:p>
        </w:tc>
        <w:tc>
          <w:tcPr>
            <w:tcW w:w="8775" w:type="dxa"/>
            <w:gridSpan w:val="2"/>
            <w:shd w:val="clear" w:color="auto" w:fill="BFBFBF" w:themeFill="background1" w:themeFillShade="BF"/>
          </w:tcPr>
          <w:p w14:paraId="592190D7" w14:textId="77777777" w:rsidR="002A45E2" w:rsidRPr="00291BB8" w:rsidRDefault="002A45E2" w:rsidP="00291BB8">
            <w:pPr>
              <w:widowControl/>
              <w:rPr>
                <w:b/>
              </w:rPr>
            </w:pPr>
            <w:r w:rsidRPr="00291BB8">
              <w:rPr>
                <w:b/>
              </w:rPr>
              <w:t>Раздел 5. Переработка химического топлива</w:t>
            </w:r>
          </w:p>
          <w:p w14:paraId="77BE63D1" w14:textId="77777777" w:rsidR="002A45E2" w:rsidRPr="00291BB8" w:rsidRDefault="002A45E2" w:rsidP="00291BB8">
            <w:pPr>
              <w:widowControl/>
              <w:rPr>
                <w:color w:val="000000"/>
              </w:rPr>
            </w:pPr>
          </w:p>
        </w:tc>
      </w:tr>
      <w:tr w:rsidR="002A45E2" w:rsidRPr="00291BB8" w14:paraId="2254F2A7" w14:textId="77777777" w:rsidTr="008E4EDE">
        <w:trPr>
          <w:trHeight w:val="1445"/>
        </w:trPr>
        <w:tc>
          <w:tcPr>
            <w:tcW w:w="576" w:type="dxa"/>
          </w:tcPr>
          <w:p w14:paraId="7B0D7538" w14:textId="77777777" w:rsidR="002A45E2" w:rsidRPr="00291BB8" w:rsidRDefault="002A45E2" w:rsidP="00291BB8">
            <w:pPr>
              <w:widowControl/>
              <w:autoSpaceDE/>
              <w:autoSpaceDN/>
              <w:adjustRightInd/>
            </w:pPr>
            <w:r w:rsidRPr="00291BB8">
              <w:lastRenderedPageBreak/>
              <w:t>5.1</w:t>
            </w:r>
          </w:p>
        </w:tc>
        <w:tc>
          <w:tcPr>
            <w:tcW w:w="4097" w:type="dxa"/>
          </w:tcPr>
          <w:p w14:paraId="4E56EA44" w14:textId="77777777" w:rsidR="002A45E2" w:rsidRPr="00291BB8" w:rsidRDefault="002A45E2" w:rsidP="00291BB8">
            <w:pPr>
              <w:widowControl/>
              <w:rPr>
                <w:color w:val="000000"/>
                <w:spacing w:val="-5"/>
                <w:lang w:eastAsia="ar-SA"/>
              </w:rPr>
            </w:pPr>
            <w:r w:rsidRPr="00291BB8">
              <w:t>Химическое топливо</w:t>
            </w:r>
          </w:p>
        </w:tc>
        <w:tc>
          <w:tcPr>
            <w:tcW w:w="4678" w:type="dxa"/>
          </w:tcPr>
          <w:p w14:paraId="77661588" w14:textId="77777777" w:rsidR="002A45E2" w:rsidRPr="00291BB8" w:rsidRDefault="002A45E2" w:rsidP="00291BB8">
            <w:pPr>
              <w:widowControl/>
              <w:autoSpaceDE/>
              <w:autoSpaceDN/>
              <w:adjustRightInd/>
            </w:pPr>
            <w:r w:rsidRPr="00291BB8">
              <w:t xml:space="preserve">Определение, классификация и состав топлив. Энергетические характеристики топлив: теплота сгорания (низшая и высшая), </w:t>
            </w:r>
            <w:proofErr w:type="spellStart"/>
            <w:r w:rsidRPr="00291BB8">
              <w:t>жаропроизводительность</w:t>
            </w:r>
            <w:proofErr w:type="spellEnd"/>
            <w:r w:rsidRPr="00291BB8">
              <w:t>, энергоемкость.</w:t>
            </w:r>
          </w:p>
        </w:tc>
      </w:tr>
      <w:tr w:rsidR="002A45E2" w:rsidRPr="00291BB8" w14:paraId="200DA2DE" w14:textId="77777777" w:rsidTr="008E4EDE">
        <w:tc>
          <w:tcPr>
            <w:tcW w:w="576" w:type="dxa"/>
            <w:shd w:val="clear" w:color="auto" w:fill="FFFFFF" w:themeFill="background1"/>
          </w:tcPr>
          <w:p w14:paraId="2FEDA80B" w14:textId="77777777" w:rsidR="002A45E2" w:rsidRPr="00291BB8" w:rsidRDefault="002A45E2" w:rsidP="00291BB8">
            <w:pPr>
              <w:widowControl/>
              <w:autoSpaceDE/>
              <w:autoSpaceDN/>
              <w:adjustRightInd/>
            </w:pPr>
            <w:r w:rsidRPr="00291BB8">
              <w:t>5.2</w:t>
            </w:r>
          </w:p>
        </w:tc>
        <w:tc>
          <w:tcPr>
            <w:tcW w:w="4097" w:type="dxa"/>
            <w:shd w:val="clear" w:color="auto" w:fill="FFFFFF" w:themeFill="background1"/>
          </w:tcPr>
          <w:p w14:paraId="4B546A63" w14:textId="77777777" w:rsidR="002A45E2" w:rsidRPr="00291BB8" w:rsidRDefault="002A45E2" w:rsidP="00291BB8">
            <w:pPr>
              <w:widowControl/>
            </w:pPr>
            <w:r w:rsidRPr="00291BB8">
              <w:t>Переработка жидкого топлива</w:t>
            </w:r>
          </w:p>
        </w:tc>
        <w:tc>
          <w:tcPr>
            <w:tcW w:w="4678" w:type="dxa"/>
            <w:shd w:val="clear" w:color="auto" w:fill="FFFFFF" w:themeFill="background1"/>
          </w:tcPr>
          <w:p w14:paraId="0082413E" w14:textId="77777777" w:rsidR="002A45E2" w:rsidRPr="00291BB8" w:rsidRDefault="002A45E2" w:rsidP="00291BB8">
            <w:pPr>
              <w:widowControl/>
            </w:pPr>
            <w:r w:rsidRPr="00291BB8">
              <w:t>Нефть и нефтепродукты. Общая схема переработки нефти. Подготовка нефти к переработке. Первичная перегонка нефти. Крекинг нефтепродуктов. Каталитический риформинг нефтепродуктов. Очистка нефтепродуктов. Коксование нефтяных остатков.</w:t>
            </w:r>
          </w:p>
        </w:tc>
      </w:tr>
      <w:tr w:rsidR="002A45E2" w:rsidRPr="00291BB8" w14:paraId="7BFC3DB8" w14:textId="77777777" w:rsidTr="008E4EDE">
        <w:tc>
          <w:tcPr>
            <w:tcW w:w="576" w:type="dxa"/>
          </w:tcPr>
          <w:p w14:paraId="462DF318" w14:textId="77777777" w:rsidR="002A45E2" w:rsidRPr="00291BB8" w:rsidRDefault="002A45E2" w:rsidP="00291BB8">
            <w:pPr>
              <w:widowControl/>
              <w:autoSpaceDE/>
              <w:autoSpaceDN/>
              <w:adjustRightInd/>
            </w:pPr>
            <w:r w:rsidRPr="00291BB8">
              <w:t>5.3</w:t>
            </w:r>
          </w:p>
        </w:tc>
        <w:tc>
          <w:tcPr>
            <w:tcW w:w="4097" w:type="dxa"/>
          </w:tcPr>
          <w:p w14:paraId="6BD3B9E5" w14:textId="77777777" w:rsidR="002A45E2" w:rsidRPr="00291BB8" w:rsidRDefault="002A45E2" w:rsidP="00291BB8">
            <w:pPr>
              <w:widowControl/>
            </w:pPr>
            <w:r w:rsidRPr="00291BB8">
              <w:t>Переработка твердого топлива</w:t>
            </w:r>
          </w:p>
        </w:tc>
        <w:tc>
          <w:tcPr>
            <w:tcW w:w="4678" w:type="dxa"/>
          </w:tcPr>
          <w:p w14:paraId="348F6401" w14:textId="77777777" w:rsidR="002A45E2" w:rsidRPr="00291BB8" w:rsidRDefault="002A45E2" w:rsidP="00291BB8">
            <w:pPr>
              <w:widowControl/>
              <w:autoSpaceDE/>
              <w:autoSpaceDN/>
              <w:adjustRightInd/>
            </w:pPr>
            <w:r w:rsidRPr="00291BB8">
              <w:t xml:space="preserve">Виды и происхождение твердых топлив. Каменные угли. Коксование каменного угля. Улавливание и </w:t>
            </w:r>
            <w:proofErr w:type="gramStart"/>
            <w:r w:rsidRPr="00291BB8">
              <w:t>разделение  летучих</w:t>
            </w:r>
            <w:proofErr w:type="gramEnd"/>
            <w:r w:rsidRPr="00291BB8">
              <w:t xml:space="preserve"> продуктов коксования. Переработка продуктов коксования. Гидрирование твердого топлива.</w:t>
            </w:r>
          </w:p>
        </w:tc>
      </w:tr>
      <w:tr w:rsidR="002A45E2" w:rsidRPr="00291BB8" w14:paraId="77C66A3B" w14:textId="77777777" w:rsidTr="008E4EDE">
        <w:tc>
          <w:tcPr>
            <w:tcW w:w="576" w:type="dxa"/>
            <w:shd w:val="clear" w:color="auto" w:fill="FFFFFF" w:themeFill="background1"/>
          </w:tcPr>
          <w:p w14:paraId="16D8C75D" w14:textId="77777777" w:rsidR="002A45E2" w:rsidRPr="00291BB8" w:rsidRDefault="002A45E2" w:rsidP="00291BB8">
            <w:pPr>
              <w:widowControl/>
              <w:autoSpaceDE/>
              <w:autoSpaceDN/>
              <w:adjustRightInd/>
            </w:pPr>
            <w:r w:rsidRPr="00291BB8">
              <w:t>5.4</w:t>
            </w:r>
          </w:p>
        </w:tc>
        <w:tc>
          <w:tcPr>
            <w:tcW w:w="4097" w:type="dxa"/>
            <w:shd w:val="clear" w:color="auto" w:fill="FFFFFF" w:themeFill="background1"/>
          </w:tcPr>
          <w:p w14:paraId="1564F6A8" w14:textId="77777777" w:rsidR="002A45E2" w:rsidRPr="00291BB8" w:rsidRDefault="002A45E2" w:rsidP="00291BB8">
            <w:pPr>
              <w:widowControl/>
            </w:pPr>
            <w:r w:rsidRPr="00291BB8">
              <w:t>Переработка газообразного топлива</w:t>
            </w:r>
          </w:p>
        </w:tc>
        <w:tc>
          <w:tcPr>
            <w:tcW w:w="4678" w:type="dxa"/>
            <w:shd w:val="clear" w:color="auto" w:fill="FFFFFF" w:themeFill="background1"/>
          </w:tcPr>
          <w:p w14:paraId="5D574387" w14:textId="77777777" w:rsidR="002A45E2" w:rsidRPr="00291BB8" w:rsidRDefault="002A45E2" w:rsidP="00291BB8">
            <w:pPr>
              <w:widowControl/>
            </w:pPr>
            <w:r w:rsidRPr="00291BB8">
              <w:t>Классификация и состав газообразных топлив. Сырьевые источники природного газообразного топлива. Переработка нефтяных газов и обратного коксового газа. Газификация твердого топлива. Конверсия углеводородных газов.</w:t>
            </w:r>
          </w:p>
        </w:tc>
      </w:tr>
      <w:tr w:rsidR="002A45E2" w:rsidRPr="00291BB8" w14:paraId="6C0D028D" w14:textId="77777777" w:rsidTr="008E4EDE">
        <w:tc>
          <w:tcPr>
            <w:tcW w:w="576" w:type="dxa"/>
            <w:shd w:val="clear" w:color="auto" w:fill="BFBFBF" w:themeFill="background1" w:themeFillShade="BF"/>
          </w:tcPr>
          <w:p w14:paraId="11E6519F" w14:textId="77777777" w:rsidR="002A45E2" w:rsidRPr="00291BB8" w:rsidRDefault="002A45E2" w:rsidP="00291BB8">
            <w:pPr>
              <w:widowControl/>
              <w:autoSpaceDE/>
              <w:autoSpaceDN/>
              <w:adjustRightInd/>
            </w:pPr>
            <w:r w:rsidRPr="00291BB8">
              <w:t>6</w:t>
            </w:r>
          </w:p>
        </w:tc>
        <w:tc>
          <w:tcPr>
            <w:tcW w:w="8775" w:type="dxa"/>
            <w:gridSpan w:val="2"/>
            <w:shd w:val="clear" w:color="auto" w:fill="BFBFBF" w:themeFill="background1" w:themeFillShade="BF"/>
          </w:tcPr>
          <w:p w14:paraId="4BD601B9" w14:textId="77777777" w:rsidR="002A45E2" w:rsidRPr="00291BB8" w:rsidRDefault="002A45E2" w:rsidP="00291BB8">
            <w:pPr>
              <w:widowControl/>
              <w:autoSpaceDE/>
              <w:autoSpaceDN/>
              <w:adjustRightInd/>
            </w:pPr>
            <w:r w:rsidRPr="00291BB8">
              <w:rPr>
                <w:b/>
              </w:rPr>
              <w:t>Раздел 6. Производство органических веществ</w:t>
            </w:r>
          </w:p>
        </w:tc>
      </w:tr>
      <w:tr w:rsidR="002A45E2" w:rsidRPr="00291BB8" w14:paraId="066F5288" w14:textId="77777777" w:rsidTr="008E4EDE">
        <w:tc>
          <w:tcPr>
            <w:tcW w:w="576" w:type="dxa"/>
            <w:shd w:val="clear" w:color="auto" w:fill="FFFFFF" w:themeFill="background1"/>
          </w:tcPr>
          <w:p w14:paraId="4A27CE16" w14:textId="77777777" w:rsidR="002A45E2" w:rsidRPr="00291BB8" w:rsidRDefault="002A45E2" w:rsidP="00291BB8">
            <w:pPr>
              <w:widowControl/>
              <w:autoSpaceDE/>
              <w:autoSpaceDN/>
              <w:adjustRightInd/>
            </w:pPr>
            <w:r w:rsidRPr="00291BB8">
              <w:t>6.1</w:t>
            </w:r>
          </w:p>
        </w:tc>
        <w:tc>
          <w:tcPr>
            <w:tcW w:w="4097" w:type="dxa"/>
            <w:shd w:val="clear" w:color="auto" w:fill="FFFFFF" w:themeFill="background1"/>
          </w:tcPr>
          <w:p w14:paraId="741A0D5D" w14:textId="77777777" w:rsidR="002A45E2" w:rsidRPr="00291BB8" w:rsidRDefault="002A45E2" w:rsidP="00291BB8">
            <w:pPr>
              <w:widowControl/>
              <w:rPr>
                <w:color w:val="000000"/>
                <w:spacing w:val="-5"/>
                <w:lang w:eastAsia="ar-SA"/>
              </w:rPr>
            </w:pPr>
            <w:r w:rsidRPr="00291BB8">
              <w:t>Основной органический синтез</w:t>
            </w:r>
          </w:p>
        </w:tc>
        <w:tc>
          <w:tcPr>
            <w:tcW w:w="4678" w:type="dxa"/>
            <w:shd w:val="clear" w:color="auto" w:fill="FFFFFF" w:themeFill="background1"/>
          </w:tcPr>
          <w:p w14:paraId="267F8DCA" w14:textId="77777777" w:rsidR="002A45E2" w:rsidRPr="00291BB8" w:rsidRDefault="002A45E2" w:rsidP="00291BB8">
            <w:pPr>
              <w:widowControl/>
              <w:rPr>
                <w:color w:val="000000"/>
                <w:spacing w:val="-5"/>
                <w:lang w:eastAsia="ar-SA"/>
              </w:rPr>
            </w:pPr>
            <w:r w:rsidRPr="00291BB8">
              <w:rPr>
                <w:color w:val="000000"/>
                <w:spacing w:val="-5"/>
                <w:lang w:eastAsia="ar-SA"/>
              </w:rPr>
              <w:t xml:space="preserve">Продукты основного органического синтеза.  Сырье </w:t>
            </w:r>
            <w:proofErr w:type="gramStart"/>
            <w:r w:rsidRPr="00291BB8">
              <w:rPr>
                <w:color w:val="000000"/>
                <w:spacing w:val="-5"/>
                <w:lang w:eastAsia="ar-SA"/>
              </w:rPr>
              <w:t>и  процессы</w:t>
            </w:r>
            <w:proofErr w:type="gramEnd"/>
            <w:r w:rsidRPr="00291BB8">
              <w:rPr>
                <w:color w:val="000000"/>
                <w:spacing w:val="-5"/>
                <w:lang w:eastAsia="ar-SA"/>
              </w:rPr>
              <w:t xml:space="preserve"> основного органического синтеза.</w:t>
            </w:r>
          </w:p>
        </w:tc>
      </w:tr>
      <w:tr w:rsidR="002A45E2" w:rsidRPr="00291BB8" w14:paraId="319D3410" w14:textId="77777777" w:rsidTr="008E4EDE">
        <w:tc>
          <w:tcPr>
            <w:tcW w:w="576" w:type="dxa"/>
          </w:tcPr>
          <w:p w14:paraId="77BDDE34" w14:textId="77777777" w:rsidR="002A45E2" w:rsidRPr="00291BB8" w:rsidRDefault="002A45E2" w:rsidP="00291BB8">
            <w:pPr>
              <w:widowControl/>
              <w:autoSpaceDE/>
              <w:autoSpaceDN/>
              <w:adjustRightInd/>
            </w:pPr>
            <w:r w:rsidRPr="00291BB8">
              <w:t>6.2</w:t>
            </w:r>
          </w:p>
        </w:tc>
        <w:tc>
          <w:tcPr>
            <w:tcW w:w="4097" w:type="dxa"/>
          </w:tcPr>
          <w:p w14:paraId="4A0276F0" w14:textId="77777777" w:rsidR="002A45E2" w:rsidRPr="00291BB8" w:rsidRDefault="002A45E2" w:rsidP="00291BB8">
            <w:pPr>
              <w:widowControl/>
              <w:rPr>
                <w:color w:val="000000"/>
                <w:spacing w:val="-5"/>
                <w:lang w:eastAsia="ar-SA"/>
              </w:rPr>
            </w:pPr>
            <w:r w:rsidRPr="00291BB8">
              <w:rPr>
                <w:color w:val="000000"/>
                <w:spacing w:val="-5"/>
                <w:lang w:eastAsia="ar-SA"/>
              </w:rPr>
              <w:t>Производство ацетилена</w:t>
            </w:r>
          </w:p>
        </w:tc>
        <w:tc>
          <w:tcPr>
            <w:tcW w:w="4678" w:type="dxa"/>
          </w:tcPr>
          <w:p w14:paraId="5B99AD60" w14:textId="77777777" w:rsidR="002A45E2" w:rsidRPr="00291BB8" w:rsidRDefault="002A45E2" w:rsidP="00291BB8">
            <w:pPr>
              <w:widowControl/>
              <w:autoSpaceDE/>
              <w:autoSpaceDN/>
              <w:adjustRightInd/>
            </w:pPr>
            <w:r w:rsidRPr="00291BB8">
              <w:t>Технологические свойства и применение ацетилена. Промышленные методы производства ацетилена. Производство ацетилена из карбида кальция, из углеводородного сырья.</w:t>
            </w:r>
          </w:p>
        </w:tc>
      </w:tr>
      <w:tr w:rsidR="002A45E2" w:rsidRPr="00291BB8" w14:paraId="0C2A225D" w14:textId="77777777" w:rsidTr="008E4EDE">
        <w:tc>
          <w:tcPr>
            <w:tcW w:w="576" w:type="dxa"/>
          </w:tcPr>
          <w:p w14:paraId="76E30AC6" w14:textId="77777777" w:rsidR="002A45E2" w:rsidRPr="00291BB8" w:rsidRDefault="002A45E2" w:rsidP="00291BB8">
            <w:pPr>
              <w:widowControl/>
              <w:autoSpaceDE/>
              <w:autoSpaceDN/>
              <w:adjustRightInd/>
            </w:pPr>
            <w:r w:rsidRPr="00291BB8">
              <w:t>6.3</w:t>
            </w:r>
          </w:p>
        </w:tc>
        <w:tc>
          <w:tcPr>
            <w:tcW w:w="4097" w:type="dxa"/>
          </w:tcPr>
          <w:p w14:paraId="7F213A46" w14:textId="77777777" w:rsidR="002A45E2" w:rsidRPr="00291BB8" w:rsidRDefault="002A45E2" w:rsidP="00291BB8">
            <w:pPr>
              <w:widowControl/>
              <w:rPr>
                <w:color w:val="000000"/>
                <w:spacing w:val="-5"/>
                <w:lang w:eastAsia="ar-SA"/>
              </w:rPr>
            </w:pPr>
            <w:r w:rsidRPr="00291BB8">
              <w:t>Производство альдегидов</w:t>
            </w:r>
          </w:p>
        </w:tc>
        <w:tc>
          <w:tcPr>
            <w:tcW w:w="4678" w:type="dxa"/>
          </w:tcPr>
          <w:p w14:paraId="38C58272" w14:textId="77777777" w:rsidR="002A45E2" w:rsidRPr="00291BB8" w:rsidRDefault="002A45E2" w:rsidP="00291BB8">
            <w:pPr>
              <w:widowControl/>
              <w:autoSpaceDE/>
              <w:autoSpaceDN/>
              <w:adjustRightInd/>
            </w:pPr>
            <w:r w:rsidRPr="00291BB8">
              <w:t>Производство формальдегида, формалина, формальдегида</w:t>
            </w:r>
          </w:p>
        </w:tc>
      </w:tr>
      <w:tr w:rsidR="002A45E2" w:rsidRPr="00291BB8" w14:paraId="042BBDD2" w14:textId="77777777" w:rsidTr="008E4EDE">
        <w:tc>
          <w:tcPr>
            <w:tcW w:w="576" w:type="dxa"/>
          </w:tcPr>
          <w:p w14:paraId="4775002F" w14:textId="77777777" w:rsidR="002A45E2" w:rsidRPr="00291BB8" w:rsidRDefault="002A45E2" w:rsidP="00291BB8">
            <w:pPr>
              <w:widowControl/>
              <w:autoSpaceDE/>
              <w:autoSpaceDN/>
              <w:adjustRightInd/>
            </w:pPr>
            <w:r w:rsidRPr="00291BB8">
              <w:t>6.4</w:t>
            </w:r>
          </w:p>
        </w:tc>
        <w:tc>
          <w:tcPr>
            <w:tcW w:w="4097" w:type="dxa"/>
          </w:tcPr>
          <w:p w14:paraId="6E94DFF7" w14:textId="77777777" w:rsidR="002A45E2" w:rsidRPr="00291BB8" w:rsidRDefault="002A45E2" w:rsidP="00291BB8">
            <w:pPr>
              <w:widowControl/>
              <w:rPr>
                <w:color w:val="000000"/>
                <w:spacing w:val="-5"/>
                <w:lang w:eastAsia="ar-SA"/>
              </w:rPr>
            </w:pPr>
            <w:r w:rsidRPr="00291BB8">
              <w:t>Производство уксусной кислоты</w:t>
            </w:r>
          </w:p>
        </w:tc>
        <w:tc>
          <w:tcPr>
            <w:tcW w:w="4678" w:type="dxa"/>
          </w:tcPr>
          <w:p w14:paraId="6060FF37" w14:textId="77777777" w:rsidR="002A45E2" w:rsidRPr="00291BB8" w:rsidRDefault="002A45E2" w:rsidP="00291BB8">
            <w:pPr>
              <w:widowControl/>
              <w:overflowPunct w:val="0"/>
              <w:autoSpaceDN/>
              <w:adjustRightInd/>
              <w:textAlignment w:val="baseline"/>
            </w:pPr>
            <w:r w:rsidRPr="00291BB8">
              <w:t>Технологические свойства и применение уксусной кислоты. Производство уксусной кислоты окислением ацетальдегида. Технологическая схема совместного производства уксусной кислоты и уксусного ангидрида.</w:t>
            </w:r>
          </w:p>
        </w:tc>
      </w:tr>
      <w:tr w:rsidR="002A45E2" w:rsidRPr="00291BB8" w14:paraId="1C93F8E8" w14:textId="77777777" w:rsidTr="008E4EDE">
        <w:tc>
          <w:tcPr>
            <w:tcW w:w="576" w:type="dxa"/>
          </w:tcPr>
          <w:p w14:paraId="1D1DD6CA" w14:textId="77777777" w:rsidR="002A45E2" w:rsidRPr="00291BB8" w:rsidRDefault="002A45E2" w:rsidP="00291BB8">
            <w:pPr>
              <w:widowControl/>
              <w:autoSpaceDE/>
              <w:autoSpaceDN/>
              <w:adjustRightInd/>
            </w:pPr>
            <w:r w:rsidRPr="00291BB8">
              <w:t>6.5</w:t>
            </w:r>
          </w:p>
        </w:tc>
        <w:tc>
          <w:tcPr>
            <w:tcW w:w="4097" w:type="dxa"/>
          </w:tcPr>
          <w:p w14:paraId="1CC5D163" w14:textId="77777777" w:rsidR="002A45E2" w:rsidRPr="00291BB8" w:rsidRDefault="002A45E2" w:rsidP="00291BB8">
            <w:pPr>
              <w:widowControl/>
            </w:pPr>
            <w:r w:rsidRPr="00291BB8">
              <w:t>Производство спиртов</w:t>
            </w:r>
          </w:p>
        </w:tc>
        <w:tc>
          <w:tcPr>
            <w:tcW w:w="4678" w:type="dxa"/>
          </w:tcPr>
          <w:p w14:paraId="6BFE79CF" w14:textId="77777777" w:rsidR="002A45E2" w:rsidRPr="00291BB8" w:rsidRDefault="002A45E2" w:rsidP="00291BB8">
            <w:pPr>
              <w:widowControl/>
              <w:overflowPunct w:val="0"/>
              <w:autoSpaceDN/>
              <w:adjustRightInd/>
              <w:textAlignment w:val="baseline"/>
            </w:pPr>
            <w:r w:rsidRPr="00291BB8">
              <w:t>Технологические свойства и применение спиртов. Производство метанола. Производство этанола прямой гидратацией этилена, гидролизом древесины.</w:t>
            </w:r>
          </w:p>
        </w:tc>
      </w:tr>
      <w:tr w:rsidR="002A45E2" w:rsidRPr="00291BB8" w14:paraId="63E6BD98" w14:textId="77777777" w:rsidTr="008E4EDE">
        <w:tc>
          <w:tcPr>
            <w:tcW w:w="576" w:type="dxa"/>
            <w:shd w:val="clear" w:color="auto" w:fill="BFBFBF" w:themeFill="background1" w:themeFillShade="BF"/>
          </w:tcPr>
          <w:p w14:paraId="73C095C0" w14:textId="77777777" w:rsidR="002A45E2" w:rsidRPr="00291BB8" w:rsidRDefault="002A45E2" w:rsidP="00291BB8">
            <w:pPr>
              <w:widowControl/>
              <w:autoSpaceDE/>
              <w:autoSpaceDN/>
              <w:adjustRightInd/>
            </w:pPr>
            <w:r w:rsidRPr="00291BB8">
              <w:t>7</w:t>
            </w:r>
          </w:p>
        </w:tc>
        <w:tc>
          <w:tcPr>
            <w:tcW w:w="8775" w:type="dxa"/>
            <w:gridSpan w:val="2"/>
            <w:shd w:val="clear" w:color="auto" w:fill="BFBFBF" w:themeFill="background1" w:themeFillShade="BF"/>
          </w:tcPr>
          <w:p w14:paraId="3E3DCCCE" w14:textId="77777777" w:rsidR="002A45E2" w:rsidRPr="00291BB8" w:rsidRDefault="002A45E2" w:rsidP="00291BB8">
            <w:pPr>
              <w:widowControl/>
              <w:overflowPunct w:val="0"/>
              <w:autoSpaceDN/>
              <w:adjustRightInd/>
              <w:textAlignment w:val="baseline"/>
              <w:rPr>
                <w:lang w:eastAsia="ar-SA"/>
              </w:rPr>
            </w:pPr>
            <w:r w:rsidRPr="00291BB8">
              <w:rPr>
                <w:b/>
              </w:rPr>
              <w:t>Раздел 7. Производство полимерных материалов</w:t>
            </w:r>
          </w:p>
        </w:tc>
      </w:tr>
      <w:tr w:rsidR="002A45E2" w:rsidRPr="00291BB8" w14:paraId="39F66D49" w14:textId="77777777" w:rsidTr="008E4EDE">
        <w:tc>
          <w:tcPr>
            <w:tcW w:w="576" w:type="dxa"/>
          </w:tcPr>
          <w:p w14:paraId="26046A5B" w14:textId="77777777" w:rsidR="002A45E2" w:rsidRPr="00291BB8" w:rsidRDefault="002A45E2" w:rsidP="00291BB8">
            <w:pPr>
              <w:widowControl/>
              <w:autoSpaceDE/>
              <w:autoSpaceDN/>
              <w:adjustRightInd/>
            </w:pPr>
            <w:r w:rsidRPr="00291BB8">
              <w:t>7.1</w:t>
            </w:r>
          </w:p>
        </w:tc>
        <w:tc>
          <w:tcPr>
            <w:tcW w:w="4097" w:type="dxa"/>
          </w:tcPr>
          <w:p w14:paraId="1270DB62" w14:textId="77777777" w:rsidR="002A45E2" w:rsidRPr="00291BB8" w:rsidRDefault="002A45E2" w:rsidP="00291BB8">
            <w:pPr>
              <w:widowControl/>
            </w:pPr>
            <w:r w:rsidRPr="00291BB8">
              <w:t>Производство пластических масс</w:t>
            </w:r>
          </w:p>
        </w:tc>
        <w:tc>
          <w:tcPr>
            <w:tcW w:w="4678" w:type="dxa"/>
          </w:tcPr>
          <w:p w14:paraId="0E9D0C88" w14:textId="77777777" w:rsidR="002A45E2" w:rsidRPr="00291BB8" w:rsidRDefault="002A45E2" w:rsidP="00291BB8">
            <w:pPr>
              <w:widowControl/>
              <w:overflowPunct w:val="0"/>
              <w:autoSpaceDN/>
              <w:adjustRightInd/>
              <w:textAlignment w:val="baseline"/>
              <w:rPr>
                <w:lang w:eastAsia="ar-SA"/>
              </w:rPr>
            </w:pPr>
            <w:r w:rsidRPr="00291BB8">
              <w:rPr>
                <w:lang w:eastAsia="ar-SA"/>
              </w:rPr>
              <w:t xml:space="preserve">Свойства и применение полимерных материалов.  Высокомолекулярные соединения как основа ПМ. Состав и классификация пластических масс. Производство полиэтилена. Производство </w:t>
            </w:r>
            <w:r w:rsidRPr="00291BB8">
              <w:rPr>
                <w:lang w:eastAsia="ar-SA"/>
              </w:rPr>
              <w:lastRenderedPageBreak/>
              <w:t xml:space="preserve">полистирола. Производство </w:t>
            </w:r>
            <w:proofErr w:type="gramStart"/>
            <w:r w:rsidRPr="00291BB8">
              <w:rPr>
                <w:lang w:eastAsia="ar-SA"/>
              </w:rPr>
              <w:t>фенол-формальдегидных</w:t>
            </w:r>
            <w:proofErr w:type="gramEnd"/>
            <w:r w:rsidRPr="00291BB8">
              <w:rPr>
                <w:lang w:eastAsia="ar-SA"/>
              </w:rPr>
              <w:t xml:space="preserve"> полимеров.</w:t>
            </w:r>
          </w:p>
        </w:tc>
      </w:tr>
      <w:tr w:rsidR="002A45E2" w:rsidRPr="00291BB8" w14:paraId="1909037F" w14:textId="77777777" w:rsidTr="008E4EDE">
        <w:tc>
          <w:tcPr>
            <w:tcW w:w="576" w:type="dxa"/>
          </w:tcPr>
          <w:p w14:paraId="3DCB65FB" w14:textId="77777777" w:rsidR="002A45E2" w:rsidRPr="00291BB8" w:rsidRDefault="002A45E2" w:rsidP="00291BB8">
            <w:pPr>
              <w:widowControl/>
              <w:autoSpaceDE/>
              <w:autoSpaceDN/>
              <w:adjustRightInd/>
            </w:pPr>
            <w:r w:rsidRPr="00291BB8">
              <w:lastRenderedPageBreak/>
              <w:t>7.2</w:t>
            </w:r>
          </w:p>
        </w:tc>
        <w:tc>
          <w:tcPr>
            <w:tcW w:w="4097" w:type="dxa"/>
          </w:tcPr>
          <w:p w14:paraId="3F142D91" w14:textId="77777777" w:rsidR="002A45E2" w:rsidRPr="00291BB8" w:rsidRDefault="002A45E2" w:rsidP="00291BB8">
            <w:pPr>
              <w:widowControl/>
            </w:pPr>
            <w:r w:rsidRPr="00291BB8">
              <w:t>Производство химических волокон</w:t>
            </w:r>
          </w:p>
        </w:tc>
        <w:tc>
          <w:tcPr>
            <w:tcW w:w="4678" w:type="dxa"/>
          </w:tcPr>
          <w:p w14:paraId="0424F649" w14:textId="77777777" w:rsidR="002A45E2" w:rsidRPr="00291BB8" w:rsidRDefault="002A45E2" w:rsidP="00291BB8">
            <w:pPr>
              <w:widowControl/>
              <w:overflowPunct w:val="0"/>
              <w:autoSpaceDN/>
              <w:adjustRightInd/>
              <w:textAlignment w:val="baseline"/>
              <w:rPr>
                <w:lang w:eastAsia="ar-SA"/>
              </w:rPr>
            </w:pPr>
            <w:r w:rsidRPr="00291BB8">
              <w:rPr>
                <w:lang w:eastAsia="ar-SA"/>
              </w:rPr>
              <w:t xml:space="preserve">Классификация и использование химических волокон. Общие принципы получения химических волокон.  </w:t>
            </w:r>
            <w:proofErr w:type="gramStart"/>
            <w:r w:rsidRPr="00291BB8">
              <w:rPr>
                <w:lang w:eastAsia="ar-SA"/>
              </w:rPr>
              <w:t>Производство  волокон</w:t>
            </w:r>
            <w:proofErr w:type="gramEnd"/>
            <w:r w:rsidRPr="00291BB8">
              <w:rPr>
                <w:lang w:eastAsia="ar-SA"/>
              </w:rPr>
              <w:t>:  вискозного, капронового, лавсанового</w:t>
            </w:r>
          </w:p>
        </w:tc>
      </w:tr>
    </w:tbl>
    <w:p w14:paraId="09D7E2BA" w14:textId="77777777" w:rsidR="002A45E2" w:rsidRPr="00291BB8" w:rsidRDefault="002A45E2" w:rsidP="00291BB8">
      <w:pPr>
        <w:widowControl/>
        <w:jc w:val="both"/>
        <w:rPr>
          <w:i/>
          <w:iCs/>
        </w:rPr>
      </w:pPr>
    </w:p>
    <w:p w14:paraId="1A202C65" w14:textId="77777777" w:rsidR="00291BB8" w:rsidRPr="00C41E79" w:rsidRDefault="00291BB8" w:rsidP="00291BB8">
      <w:pPr>
        <w:rPr>
          <w:rStyle w:val="FontStyle130"/>
          <w:rFonts w:eastAsiaTheme="minorEastAsia"/>
          <w:sz w:val="24"/>
          <w:szCs w:val="24"/>
        </w:rPr>
      </w:pPr>
      <w:r w:rsidRPr="00C41E79">
        <w:rPr>
          <w:rStyle w:val="FontStyle130"/>
          <w:rFonts w:eastAsiaTheme="minorEastAsia"/>
          <w:sz w:val="24"/>
          <w:szCs w:val="24"/>
        </w:rPr>
        <w:t>Практические/семинарские занятия</w:t>
      </w:r>
    </w:p>
    <w:tbl>
      <w:tblPr>
        <w:tblW w:w="9784" w:type="dxa"/>
        <w:tblInd w:w="40" w:type="dxa"/>
        <w:tblLayout w:type="fixed"/>
        <w:tblCellMar>
          <w:left w:w="40" w:type="dxa"/>
          <w:right w:w="40" w:type="dxa"/>
        </w:tblCellMar>
        <w:tblLook w:val="0000" w:firstRow="0" w:lastRow="0" w:firstColumn="0" w:lastColumn="0" w:noHBand="0" w:noVBand="0"/>
      </w:tblPr>
      <w:tblGrid>
        <w:gridCol w:w="1560"/>
        <w:gridCol w:w="1842"/>
        <w:gridCol w:w="6382"/>
      </w:tblGrid>
      <w:tr w:rsidR="00291BB8" w:rsidRPr="00C41E79" w14:paraId="1323CB5A" w14:textId="77777777" w:rsidTr="002F77BC">
        <w:tc>
          <w:tcPr>
            <w:tcW w:w="1560" w:type="dxa"/>
            <w:tcBorders>
              <w:top w:val="single" w:sz="6" w:space="0" w:color="auto"/>
              <w:left w:val="single" w:sz="6" w:space="0" w:color="auto"/>
              <w:bottom w:val="single" w:sz="6" w:space="0" w:color="auto"/>
              <w:right w:val="single" w:sz="6" w:space="0" w:color="auto"/>
            </w:tcBorders>
            <w:vAlign w:val="center"/>
          </w:tcPr>
          <w:p w14:paraId="5F53EC2A" w14:textId="77777777" w:rsidR="00291BB8" w:rsidRPr="00C41E79" w:rsidRDefault="00291BB8" w:rsidP="002F77BC">
            <w:pPr>
              <w:pStyle w:val="Style88"/>
              <w:widowControl/>
              <w:spacing w:line="240" w:lineRule="auto"/>
              <w:jc w:val="center"/>
              <w:rPr>
                <w:rStyle w:val="FontStyle134"/>
                <w:rFonts w:eastAsiaTheme="minorEastAsia"/>
                <w:sz w:val="24"/>
                <w:szCs w:val="24"/>
              </w:rPr>
            </w:pPr>
            <w:r w:rsidRPr="00C41E79">
              <w:rPr>
                <w:rStyle w:val="FontStyle134"/>
                <w:rFonts w:eastAsiaTheme="minorEastAsia"/>
                <w:sz w:val="24"/>
                <w:szCs w:val="24"/>
              </w:rPr>
              <w:t>№</w:t>
            </w:r>
          </w:p>
        </w:tc>
        <w:tc>
          <w:tcPr>
            <w:tcW w:w="1842" w:type="dxa"/>
            <w:tcBorders>
              <w:top w:val="single" w:sz="6" w:space="0" w:color="auto"/>
              <w:left w:val="single" w:sz="6" w:space="0" w:color="auto"/>
              <w:bottom w:val="single" w:sz="6" w:space="0" w:color="auto"/>
              <w:right w:val="single" w:sz="6" w:space="0" w:color="auto"/>
            </w:tcBorders>
            <w:vAlign w:val="center"/>
          </w:tcPr>
          <w:p w14:paraId="3198006B" w14:textId="77777777" w:rsidR="00291BB8" w:rsidRPr="00C41E79" w:rsidRDefault="00291BB8" w:rsidP="002F77BC">
            <w:pPr>
              <w:pStyle w:val="Style88"/>
              <w:widowControl/>
              <w:spacing w:line="240" w:lineRule="auto"/>
              <w:jc w:val="center"/>
              <w:rPr>
                <w:rStyle w:val="FontStyle134"/>
                <w:rFonts w:eastAsiaTheme="minorEastAsia"/>
                <w:sz w:val="24"/>
                <w:szCs w:val="24"/>
              </w:rPr>
            </w:pPr>
            <w:r w:rsidRPr="00C41E79">
              <w:rPr>
                <w:rStyle w:val="FontStyle134"/>
                <w:rFonts w:eastAsiaTheme="minorEastAsia"/>
                <w:sz w:val="24"/>
                <w:szCs w:val="24"/>
              </w:rPr>
              <w:t>Наименование раздела /темы дисциплины</w:t>
            </w:r>
          </w:p>
        </w:tc>
        <w:tc>
          <w:tcPr>
            <w:tcW w:w="6382" w:type="dxa"/>
            <w:tcBorders>
              <w:top w:val="single" w:sz="6" w:space="0" w:color="auto"/>
              <w:left w:val="single" w:sz="6" w:space="0" w:color="auto"/>
              <w:bottom w:val="single" w:sz="6" w:space="0" w:color="auto"/>
              <w:right w:val="single" w:sz="6" w:space="0" w:color="auto"/>
            </w:tcBorders>
          </w:tcPr>
          <w:p w14:paraId="2F54D7B2" w14:textId="77777777" w:rsidR="00291BB8" w:rsidRPr="00C41E79" w:rsidRDefault="00291BB8" w:rsidP="002F77BC">
            <w:pPr>
              <w:pStyle w:val="Style88"/>
              <w:widowControl/>
              <w:spacing w:line="240" w:lineRule="auto"/>
              <w:ind w:left="101"/>
              <w:jc w:val="center"/>
              <w:rPr>
                <w:rStyle w:val="FontStyle134"/>
                <w:rFonts w:eastAsiaTheme="minorEastAsia"/>
                <w:sz w:val="24"/>
                <w:szCs w:val="24"/>
              </w:rPr>
            </w:pPr>
            <w:r w:rsidRPr="00C41E79">
              <w:rPr>
                <w:rStyle w:val="FontStyle134"/>
                <w:rFonts w:eastAsiaTheme="minorEastAsia"/>
                <w:sz w:val="24"/>
                <w:szCs w:val="24"/>
              </w:rPr>
              <w:t>Содержание</w:t>
            </w:r>
          </w:p>
          <w:p w14:paraId="64E3A4CC" w14:textId="77777777" w:rsidR="00291BB8" w:rsidRPr="00C41E79" w:rsidRDefault="00291BB8" w:rsidP="002F77BC">
            <w:pPr>
              <w:pStyle w:val="Style88"/>
              <w:widowControl/>
              <w:spacing w:line="240" w:lineRule="auto"/>
              <w:ind w:left="101"/>
              <w:jc w:val="center"/>
              <w:rPr>
                <w:rStyle w:val="FontStyle134"/>
                <w:rFonts w:eastAsiaTheme="minorEastAsia"/>
                <w:sz w:val="24"/>
                <w:szCs w:val="24"/>
              </w:rPr>
            </w:pPr>
          </w:p>
          <w:p w14:paraId="0C361DD9" w14:textId="77777777" w:rsidR="00291BB8" w:rsidRPr="00C41E79" w:rsidRDefault="00291BB8" w:rsidP="002F77BC">
            <w:pPr>
              <w:pStyle w:val="Style88"/>
              <w:widowControl/>
              <w:spacing w:line="240" w:lineRule="auto"/>
              <w:ind w:left="101"/>
              <w:jc w:val="center"/>
              <w:rPr>
                <w:rStyle w:val="FontStyle134"/>
                <w:rFonts w:eastAsiaTheme="minorEastAsia"/>
                <w:sz w:val="24"/>
                <w:szCs w:val="24"/>
              </w:rPr>
            </w:pPr>
          </w:p>
        </w:tc>
      </w:tr>
      <w:tr w:rsidR="00291BB8" w:rsidRPr="00C41E79" w14:paraId="54DCA4A3"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F3CF40A"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1.</w:t>
            </w:r>
          </w:p>
        </w:tc>
        <w:tc>
          <w:tcPr>
            <w:tcW w:w="8224"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06B1440" w14:textId="77777777" w:rsidR="00291BB8" w:rsidRPr="00C41E79" w:rsidRDefault="00291BB8" w:rsidP="002F77BC">
            <w:pPr>
              <w:widowControl/>
              <w:rPr>
                <w:b/>
                <w:bCs/>
                <w:color w:val="000000"/>
                <w:spacing w:val="-7"/>
              </w:rPr>
            </w:pPr>
            <w:r w:rsidRPr="00C41E79">
              <w:rPr>
                <w:b/>
                <w:bCs/>
                <w:color w:val="000000"/>
                <w:spacing w:val="-7"/>
              </w:rPr>
              <w:t xml:space="preserve">Раздел 2. </w:t>
            </w:r>
          </w:p>
          <w:p w14:paraId="66F4B550" w14:textId="77777777" w:rsidR="00291BB8" w:rsidRPr="00C41E79" w:rsidRDefault="00291BB8" w:rsidP="002F77BC">
            <w:pPr>
              <w:pStyle w:val="Style74"/>
              <w:widowControl/>
              <w:rPr>
                <w:rFonts w:eastAsiaTheme="minorEastAsia"/>
              </w:rPr>
            </w:pPr>
            <w:r w:rsidRPr="00C41E79">
              <w:rPr>
                <w:b/>
                <w:bCs/>
                <w:color w:val="000000"/>
                <w:spacing w:val="-7"/>
              </w:rPr>
              <w:t>Основные компоненты химического производства</w:t>
            </w:r>
          </w:p>
        </w:tc>
      </w:tr>
      <w:tr w:rsidR="00291BB8" w:rsidRPr="00C41E79" w14:paraId="28B94805"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2FA4F49B"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1.1.</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6648ADA8"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Тема 2.1</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0D3AED96" w14:textId="77777777" w:rsidR="00291BB8" w:rsidRPr="00C41E79" w:rsidRDefault="00291BB8" w:rsidP="002F77BC">
            <w:pPr>
              <w:pStyle w:val="Style74"/>
              <w:widowControl/>
              <w:rPr>
                <w:rStyle w:val="FontStyle134"/>
                <w:rFonts w:eastAsiaTheme="minorEastAsia"/>
                <w:b w:val="0"/>
                <w:sz w:val="24"/>
                <w:szCs w:val="24"/>
              </w:rPr>
            </w:pPr>
            <w:r w:rsidRPr="00C41E79">
              <w:rPr>
                <w:rStyle w:val="FontStyle134"/>
                <w:rFonts w:eastAsiaTheme="minorEastAsia"/>
                <w:sz w:val="24"/>
                <w:szCs w:val="24"/>
              </w:rPr>
              <w:t>Химическое сырье</w:t>
            </w:r>
          </w:p>
        </w:tc>
      </w:tr>
      <w:tr w:rsidR="00291BB8" w:rsidRPr="00C41E79" w14:paraId="62F0CE7B"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670CA7F4"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1.2.</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6B94280F"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Тема 2.3</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2DD1C149" w14:textId="77777777" w:rsidR="00291BB8" w:rsidRPr="00C41E79" w:rsidRDefault="00291BB8" w:rsidP="002F77BC">
            <w:pPr>
              <w:pStyle w:val="Style74"/>
              <w:widowControl/>
              <w:rPr>
                <w:rStyle w:val="FontStyle134"/>
                <w:rFonts w:eastAsiaTheme="minorEastAsia"/>
                <w:b w:val="0"/>
                <w:sz w:val="24"/>
                <w:szCs w:val="24"/>
              </w:rPr>
            </w:pPr>
            <w:r w:rsidRPr="00C41E79">
              <w:rPr>
                <w:rStyle w:val="FontStyle134"/>
                <w:rFonts w:eastAsiaTheme="minorEastAsia"/>
                <w:sz w:val="24"/>
                <w:szCs w:val="24"/>
              </w:rPr>
              <w:t>Экономика химического производства</w:t>
            </w:r>
          </w:p>
        </w:tc>
      </w:tr>
      <w:tr w:rsidR="00291BB8" w:rsidRPr="00C41E79" w14:paraId="74FFE64C"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B2E3108"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2.</w:t>
            </w:r>
          </w:p>
        </w:tc>
        <w:tc>
          <w:tcPr>
            <w:tcW w:w="8224"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61BCC68" w14:textId="77777777" w:rsidR="00291BB8" w:rsidRPr="00C41E79" w:rsidRDefault="00291BB8" w:rsidP="002F77BC">
            <w:pPr>
              <w:widowControl/>
              <w:rPr>
                <w:b/>
              </w:rPr>
            </w:pPr>
            <w:r w:rsidRPr="00C41E79">
              <w:rPr>
                <w:b/>
              </w:rPr>
              <w:t>Раздел 4.</w:t>
            </w:r>
          </w:p>
          <w:p w14:paraId="337D9D14" w14:textId="77777777" w:rsidR="00291BB8" w:rsidRPr="00C41E79" w:rsidRDefault="00291BB8" w:rsidP="002F77BC">
            <w:pPr>
              <w:pStyle w:val="Style74"/>
              <w:widowControl/>
              <w:rPr>
                <w:rFonts w:eastAsiaTheme="minorEastAsia"/>
              </w:rPr>
            </w:pPr>
            <w:r w:rsidRPr="00C41E79">
              <w:rPr>
                <w:b/>
              </w:rPr>
              <w:t>Производство неорганических веществ</w:t>
            </w:r>
            <w:r w:rsidRPr="00C41E79">
              <w:rPr>
                <w:rStyle w:val="FontStyle134"/>
                <w:rFonts w:eastAsiaTheme="minorEastAsia"/>
                <w:sz w:val="24"/>
                <w:szCs w:val="24"/>
              </w:rPr>
              <w:t xml:space="preserve"> </w:t>
            </w:r>
          </w:p>
        </w:tc>
      </w:tr>
      <w:tr w:rsidR="00291BB8" w:rsidRPr="00C41E79" w14:paraId="41D0B456"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1832F03E"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2.1.</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75372D19"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Тема 4.1</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60CA0939" w14:textId="77777777" w:rsidR="00291BB8" w:rsidRPr="00C41E79" w:rsidRDefault="00291BB8" w:rsidP="002F77BC">
            <w:pPr>
              <w:pStyle w:val="Style74"/>
              <w:widowControl/>
              <w:rPr>
                <w:rStyle w:val="FontStyle134"/>
                <w:rFonts w:eastAsiaTheme="minorEastAsia"/>
                <w:b w:val="0"/>
                <w:sz w:val="24"/>
                <w:szCs w:val="24"/>
              </w:rPr>
            </w:pPr>
            <w:r w:rsidRPr="00C41E79">
              <w:rPr>
                <w:rStyle w:val="FontStyle134"/>
                <w:rFonts w:eastAsiaTheme="minorEastAsia"/>
                <w:sz w:val="24"/>
                <w:szCs w:val="24"/>
              </w:rPr>
              <w:t>Производство серной кислоты</w:t>
            </w:r>
          </w:p>
        </w:tc>
      </w:tr>
      <w:tr w:rsidR="00291BB8" w:rsidRPr="00C41E79" w14:paraId="21E21301"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7EA31EE8"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2.2.</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52E5980D"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Тема 4.2</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4D07089B" w14:textId="77777777" w:rsidR="00291BB8" w:rsidRPr="00C41E79" w:rsidRDefault="00291BB8" w:rsidP="002F77BC">
            <w:pPr>
              <w:pStyle w:val="Style74"/>
              <w:widowControl/>
              <w:rPr>
                <w:rStyle w:val="FontStyle134"/>
                <w:rFonts w:eastAsiaTheme="minorEastAsia"/>
                <w:b w:val="0"/>
                <w:sz w:val="24"/>
                <w:szCs w:val="24"/>
              </w:rPr>
            </w:pPr>
            <w:r w:rsidRPr="00C41E79">
              <w:rPr>
                <w:rStyle w:val="FontStyle134"/>
                <w:rFonts w:eastAsiaTheme="minorEastAsia"/>
                <w:sz w:val="24"/>
                <w:szCs w:val="24"/>
              </w:rPr>
              <w:t>Производство аммиака</w:t>
            </w:r>
          </w:p>
        </w:tc>
      </w:tr>
      <w:tr w:rsidR="00291BB8" w:rsidRPr="00C41E79" w14:paraId="43ACCB02"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78FFC807"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2.3</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07A9BD5E"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 xml:space="preserve">Тема 4.3 </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15D26657" w14:textId="77777777" w:rsidR="00291BB8" w:rsidRPr="00C41E79" w:rsidRDefault="00291BB8" w:rsidP="002F77BC">
            <w:pPr>
              <w:pStyle w:val="Style74"/>
              <w:widowControl/>
              <w:rPr>
                <w:rStyle w:val="FontStyle134"/>
                <w:rFonts w:eastAsiaTheme="minorEastAsia"/>
                <w:b w:val="0"/>
                <w:sz w:val="24"/>
                <w:szCs w:val="24"/>
              </w:rPr>
            </w:pPr>
            <w:r w:rsidRPr="00C41E79">
              <w:rPr>
                <w:rStyle w:val="FontStyle134"/>
                <w:rFonts w:eastAsiaTheme="minorEastAsia"/>
                <w:sz w:val="24"/>
                <w:szCs w:val="24"/>
              </w:rPr>
              <w:t>Производство азотной кислоты</w:t>
            </w:r>
          </w:p>
        </w:tc>
      </w:tr>
      <w:tr w:rsidR="00291BB8" w:rsidRPr="00C41E79" w14:paraId="449AB679"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56F4D66E"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2.4</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09D3177A"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Тема 4.4</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02384AD0" w14:textId="77777777" w:rsidR="00291BB8" w:rsidRPr="00C41E79" w:rsidRDefault="00291BB8" w:rsidP="002F77BC">
            <w:pPr>
              <w:pStyle w:val="Style74"/>
              <w:widowControl/>
              <w:rPr>
                <w:rStyle w:val="FontStyle134"/>
                <w:rFonts w:eastAsiaTheme="minorEastAsia"/>
                <w:b w:val="0"/>
                <w:sz w:val="24"/>
                <w:szCs w:val="24"/>
              </w:rPr>
            </w:pPr>
            <w:r w:rsidRPr="00C41E79">
              <w:rPr>
                <w:rStyle w:val="FontStyle134"/>
                <w:rFonts w:eastAsiaTheme="minorEastAsia"/>
                <w:sz w:val="24"/>
                <w:szCs w:val="24"/>
              </w:rPr>
              <w:t>Производство фосфорной кислоты</w:t>
            </w:r>
          </w:p>
        </w:tc>
      </w:tr>
      <w:tr w:rsidR="00291BB8" w:rsidRPr="00C41E79" w14:paraId="14742B37"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7E57208A"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2.5</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6F884424"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Тема 4.5</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59AB1C93"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Производство минеральных удобрений</w:t>
            </w:r>
          </w:p>
        </w:tc>
      </w:tr>
      <w:tr w:rsidR="00291BB8" w:rsidRPr="00C41E79" w14:paraId="60213EEA" w14:textId="77777777" w:rsidTr="002F77BC">
        <w:tc>
          <w:tcPr>
            <w:tcW w:w="978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7AAA177" w14:textId="77777777" w:rsidR="00291BB8" w:rsidRPr="00C41E79" w:rsidRDefault="00291BB8" w:rsidP="002F77BC">
            <w:pPr>
              <w:widowControl/>
              <w:rPr>
                <w:b/>
              </w:rPr>
            </w:pPr>
            <w:r w:rsidRPr="00C41E79">
              <w:rPr>
                <w:rStyle w:val="FontStyle134"/>
                <w:rFonts w:eastAsiaTheme="minorEastAsia"/>
                <w:sz w:val="24"/>
                <w:szCs w:val="24"/>
              </w:rPr>
              <w:t>3.</w:t>
            </w:r>
            <w:r w:rsidRPr="00C41E79">
              <w:rPr>
                <w:b/>
              </w:rPr>
              <w:t xml:space="preserve"> Раздел 5. Переработка химического топлива</w:t>
            </w:r>
          </w:p>
          <w:p w14:paraId="78012CD1" w14:textId="77777777" w:rsidR="00291BB8" w:rsidRPr="00C41E79" w:rsidRDefault="00291BB8" w:rsidP="002F77BC">
            <w:pPr>
              <w:pStyle w:val="Style74"/>
              <w:widowControl/>
              <w:tabs>
                <w:tab w:val="left" w:pos="5415"/>
              </w:tabs>
              <w:rPr>
                <w:rStyle w:val="FontStyle134"/>
                <w:rFonts w:eastAsiaTheme="minorEastAsia"/>
                <w:b w:val="0"/>
                <w:sz w:val="24"/>
                <w:szCs w:val="24"/>
              </w:rPr>
            </w:pPr>
            <w:r w:rsidRPr="00C41E79">
              <w:rPr>
                <w:rStyle w:val="FontStyle134"/>
                <w:rFonts w:eastAsiaTheme="minorEastAsia"/>
                <w:sz w:val="24"/>
                <w:szCs w:val="24"/>
              </w:rPr>
              <w:tab/>
            </w:r>
          </w:p>
        </w:tc>
      </w:tr>
      <w:tr w:rsidR="00291BB8" w:rsidRPr="00C41E79" w14:paraId="2D0F567A" w14:textId="77777777" w:rsidTr="002F77BC">
        <w:tc>
          <w:tcPr>
            <w:tcW w:w="1560" w:type="dxa"/>
            <w:tcBorders>
              <w:top w:val="single" w:sz="6" w:space="0" w:color="auto"/>
              <w:left w:val="single" w:sz="6" w:space="0" w:color="auto"/>
              <w:bottom w:val="single" w:sz="6" w:space="0" w:color="auto"/>
              <w:right w:val="single" w:sz="6" w:space="0" w:color="auto"/>
            </w:tcBorders>
            <w:shd w:val="clear" w:color="auto" w:fill="auto"/>
          </w:tcPr>
          <w:p w14:paraId="767793E9" w14:textId="77777777" w:rsidR="00291BB8" w:rsidRPr="00C41E79" w:rsidRDefault="00291BB8" w:rsidP="002F77BC">
            <w:pPr>
              <w:pStyle w:val="Style8"/>
              <w:widowControl/>
              <w:spacing w:line="240" w:lineRule="auto"/>
              <w:jc w:val="left"/>
              <w:rPr>
                <w:rStyle w:val="FontStyle137"/>
                <w:rFonts w:eastAsiaTheme="minorEastAsia"/>
                <w:sz w:val="24"/>
                <w:szCs w:val="24"/>
              </w:rPr>
            </w:pPr>
            <w:r w:rsidRPr="00C41E79">
              <w:rPr>
                <w:rStyle w:val="FontStyle137"/>
                <w:rFonts w:eastAsiaTheme="minorEastAsia"/>
                <w:sz w:val="24"/>
                <w:szCs w:val="24"/>
              </w:rPr>
              <w:t>3.1</w:t>
            </w:r>
          </w:p>
        </w:tc>
        <w:tc>
          <w:tcPr>
            <w:tcW w:w="1842" w:type="dxa"/>
            <w:tcBorders>
              <w:top w:val="single" w:sz="6" w:space="0" w:color="auto"/>
              <w:left w:val="single" w:sz="6" w:space="0" w:color="auto"/>
              <w:bottom w:val="single" w:sz="6" w:space="0" w:color="auto"/>
              <w:right w:val="single" w:sz="4" w:space="0" w:color="auto"/>
            </w:tcBorders>
            <w:shd w:val="clear" w:color="auto" w:fill="auto"/>
          </w:tcPr>
          <w:p w14:paraId="647249FA" w14:textId="77777777" w:rsidR="00291BB8" w:rsidRPr="00C41E79" w:rsidRDefault="00291BB8" w:rsidP="002F77BC">
            <w:pPr>
              <w:pStyle w:val="Style74"/>
              <w:widowControl/>
              <w:rPr>
                <w:rStyle w:val="FontStyle134"/>
                <w:rFonts w:eastAsiaTheme="minorEastAsia"/>
                <w:sz w:val="24"/>
                <w:szCs w:val="24"/>
              </w:rPr>
            </w:pPr>
            <w:r w:rsidRPr="00C41E79">
              <w:rPr>
                <w:rStyle w:val="FontStyle134"/>
                <w:rFonts w:eastAsiaTheme="minorEastAsia"/>
                <w:sz w:val="24"/>
                <w:szCs w:val="24"/>
              </w:rPr>
              <w:t>Тема 5.1</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0F8CF13C" w14:textId="77777777" w:rsidR="00291BB8" w:rsidRPr="00C41E79" w:rsidRDefault="00291BB8" w:rsidP="002F77BC">
            <w:pPr>
              <w:pStyle w:val="Style74"/>
              <w:widowControl/>
              <w:rPr>
                <w:rStyle w:val="FontStyle134"/>
                <w:rFonts w:eastAsiaTheme="minorEastAsia"/>
                <w:b w:val="0"/>
                <w:sz w:val="24"/>
                <w:szCs w:val="24"/>
              </w:rPr>
            </w:pPr>
            <w:r w:rsidRPr="00C41E79">
              <w:rPr>
                <w:rStyle w:val="FontStyle134"/>
                <w:rFonts w:eastAsiaTheme="minorEastAsia"/>
                <w:sz w:val="24"/>
                <w:szCs w:val="24"/>
              </w:rPr>
              <w:t>Химическое топливо</w:t>
            </w:r>
          </w:p>
        </w:tc>
      </w:tr>
    </w:tbl>
    <w:p w14:paraId="380CC1A3" w14:textId="77777777" w:rsidR="002A45E2" w:rsidRPr="00291BB8" w:rsidRDefault="002A45E2" w:rsidP="00291BB8">
      <w:pPr>
        <w:widowControl/>
        <w:jc w:val="both"/>
        <w:rPr>
          <w:i/>
          <w:iCs/>
        </w:rPr>
      </w:pPr>
    </w:p>
    <w:p w14:paraId="345C3FDE" w14:textId="77777777" w:rsidR="007D5880" w:rsidRPr="00291BB8" w:rsidRDefault="007D5880" w:rsidP="00291BB8">
      <w:pPr>
        <w:widowControl/>
        <w:autoSpaceDE/>
        <w:autoSpaceDN/>
        <w:adjustRightInd/>
        <w:jc w:val="both"/>
        <w:rPr>
          <w:lang w:eastAsia="ar-SA"/>
        </w:rPr>
      </w:pPr>
    </w:p>
    <w:p w14:paraId="520AEB62" w14:textId="77777777" w:rsidR="00086B82" w:rsidRPr="00291BB8" w:rsidRDefault="00086B82" w:rsidP="00291BB8">
      <w:pPr>
        <w:rPr>
          <w:iCs/>
        </w:rPr>
      </w:pPr>
      <w:r w:rsidRPr="00291BB8">
        <w:rPr>
          <w:iCs/>
        </w:rPr>
        <w:t>Лабораторные работы</w:t>
      </w:r>
    </w:p>
    <w:tbl>
      <w:tblPr>
        <w:tblStyle w:val="21"/>
        <w:tblW w:w="0" w:type="auto"/>
        <w:tblLook w:val="04A0" w:firstRow="1" w:lastRow="0" w:firstColumn="1" w:lastColumn="0" w:noHBand="0" w:noVBand="1"/>
      </w:tblPr>
      <w:tblGrid>
        <w:gridCol w:w="576"/>
        <w:gridCol w:w="3689"/>
        <w:gridCol w:w="5080"/>
      </w:tblGrid>
      <w:tr w:rsidR="002A45E2" w:rsidRPr="00291BB8" w14:paraId="38C30854" w14:textId="77777777" w:rsidTr="008E4EDE">
        <w:tc>
          <w:tcPr>
            <w:tcW w:w="576" w:type="dxa"/>
          </w:tcPr>
          <w:p w14:paraId="07F4F03D" w14:textId="77777777" w:rsidR="002A45E2" w:rsidRPr="00291BB8" w:rsidRDefault="002A45E2" w:rsidP="00291BB8">
            <w:pPr>
              <w:jc w:val="both"/>
              <w:rPr>
                <w:b/>
              </w:rPr>
            </w:pPr>
            <w:r w:rsidRPr="00291BB8">
              <w:rPr>
                <w:b/>
              </w:rPr>
              <w:t>№</w:t>
            </w:r>
          </w:p>
          <w:p w14:paraId="5AB0FB45" w14:textId="77777777" w:rsidR="002A45E2" w:rsidRPr="00291BB8" w:rsidRDefault="002A45E2" w:rsidP="00291BB8">
            <w:pPr>
              <w:jc w:val="both"/>
              <w:rPr>
                <w:b/>
              </w:rPr>
            </w:pPr>
            <w:r w:rsidRPr="00291BB8">
              <w:rPr>
                <w:b/>
              </w:rPr>
              <w:t>п/п</w:t>
            </w:r>
          </w:p>
        </w:tc>
        <w:tc>
          <w:tcPr>
            <w:tcW w:w="3689" w:type="dxa"/>
          </w:tcPr>
          <w:p w14:paraId="52A47F3A" w14:textId="77777777" w:rsidR="002A45E2" w:rsidRPr="00291BB8" w:rsidRDefault="002A45E2" w:rsidP="00291BB8">
            <w:pPr>
              <w:jc w:val="both"/>
              <w:rPr>
                <w:b/>
              </w:rPr>
            </w:pPr>
            <w:r w:rsidRPr="00291BB8">
              <w:rPr>
                <w:b/>
              </w:rPr>
              <w:t>Наименование раздела/темы дисциплины</w:t>
            </w:r>
          </w:p>
        </w:tc>
        <w:tc>
          <w:tcPr>
            <w:tcW w:w="5080" w:type="dxa"/>
          </w:tcPr>
          <w:p w14:paraId="0BB1A2E6" w14:textId="77777777" w:rsidR="002A45E2" w:rsidRPr="00291BB8" w:rsidRDefault="002A45E2" w:rsidP="00291BB8">
            <w:pPr>
              <w:jc w:val="center"/>
              <w:rPr>
                <w:b/>
              </w:rPr>
            </w:pPr>
            <w:r w:rsidRPr="00291BB8">
              <w:rPr>
                <w:b/>
              </w:rPr>
              <w:t>Название лабораторной работы</w:t>
            </w:r>
          </w:p>
        </w:tc>
      </w:tr>
      <w:tr w:rsidR="002A45E2" w:rsidRPr="00291BB8" w14:paraId="7736A676" w14:textId="77777777" w:rsidTr="008E4EDE">
        <w:tc>
          <w:tcPr>
            <w:tcW w:w="576" w:type="dxa"/>
            <w:shd w:val="clear" w:color="auto" w:fill="EEECE1" w:themeFill="background2"/>
          </w:tcPr>
          <w:p w14:paraId="2D234FE4" w14:textId="77777777" w:rsidR="002A45E2" w:rsidRPr="00291BB8" w:rsidRDefault="002A45E2" w:rsidP="00291BB8">
            <w:pPr>
              <w:jc w:val="both"/>
            </w:pPr>
            <w:r w:rsidRPr="00291BB8">
              <w:t>1.</w:t>
            </w:r>
          </w:p>
        </w:tc>
        <w:tc>
          <w:tcPr>
            <w:tcW w:w="8769" w:type="dxa"/>
            <w:gridSpan w:val="2"/>
            <w:shd w:val="clear" w:color="auto" w:fill="EEECE1" w:themeFill="background2"/>
          </w:tcPr>
          <w:p w14:paraId="3EBC9B58" w14:textId="77777777" w:rsidR="002A45E2" w:rsidRPr="00291BB8" w:rsidRDefault="002A45E2" w:rsidP="00291BB8">
            <w:pPr>
              <w:pStyle w:val="Style74"/>
              <w:widowControl/>
              <w:rPr>
                <w:b/>
                <w:bCs/>
                <w:color w:val="000000"/>
                <w:spacing w:val="-7"/>
              </w:rPr>
            </w:pPr>
            <w:r w:rsidRPr="00291BB8">
              <w:rPr>
                <w:b/>
                <w:bCs/>
                <w:color w:val="000000"/>
                <w:spacing w:val="-7"/>
              </w:rPr>
              <w:t xml:space="preserve">Раздел 2. </w:t>
            </w:r>
          </w:p>
          <w:p w14:paraId="64A05DAD" w14:textId="77777777" w:rsidR="002A45E2" w:rsidRPr="00291BB8" w:rsidRDefault="002A45E2" w:rsidP="00291BB8">
            <w:pPr>
              <w:jc w:val="both"/>
            </w:pPr>
            <w:r w:rsidRPr="00291BB8">
              <w:rPr>
                <w:b/>
                <w:bCs/>
                <w:color w:val="000000"/>
                <w:spacing w:val="-7"/>
              </w:rPr>
              <w:t>Основные компоненты химического производства</w:t>
            </w:r>
          </w:p>
        </w:tc>
      </w:tr>
      <w:tr w:rsidR="002A45E2" w:rsidRPr="00291BB8" w14:paraId="713C0157" w14:textId="77777777" w:rsidTr="008E4EDE">
        <w:tc>
          <w:tcPr>
            <w:tcW w:w="576" w:type="dxa"/>
          </w:tcPr>
          <w:p w14:paraId="069CFD4C" w14:textId="77777777" w:rsidR="002A45E2" w:rsidRPr="00291BB8" w:rsidRDefault="002A45E2" w:rsidP="00291BB8">
            <w:pPr>
              <w:jc w:val="both"/>
            </w:pPr>
            <w:r w:rsidRPr="00291BB8">
              <w:t>1.1</w:t>
            </w:r>
          </w:p>
        </w:tc>
        <w:tc>
          <w:tcPr>
            <w:tcW w:w="3689" w:type="dxa"/>
            <w:vMerge w:val="restart"/>
          </w:tcPr>
          <w:p w14:paraId="4FAE0CF9" w14:textId="77777777" w:rsidR="002A45E2" w:rsidRPr="00291BB8" w:rsidRDefault="002A45E2" w:rsidP="00291BB8">
            <w:pPr>
              <w:jc w:val="both"/>
            </w:pPr>
            <w:r w:rsidRPr="00291BB8">
              <w:rPr>
                <w:color w:val="000000"/>
                <w:spacing w:val="-5"/>
              </w:rPr>
              <w:t>Тема 2.2. Энергия и вода в химической промышленности</w:t>
            </w:r>
          </w:p>
        </w:tc>
        <w:tc>
          <w:tcPr>
            <w:tcW w:w="5080" w:type="dxa"/>
          </w:tcPr>
          <w:p w14:paraId="6334876B" w14:textId="77777777" w:rsidR="002A45E2" w:rsidRPr="00291BB8" w:rsidRDefault="002A45E2" w:rsidP="00291BB8">
            <w:pPr>
              <w:jc w:val="both"/>
            </w:pPr>
            <w:r w:rsidRPr="00291BB8">
              <w:t xml:space="preserve">Технический </w:t>
            </w:r>
            <w:proofErr w:type="gramStart"/>
            <w:r w:rsidRPr="00291BB8">
              <w:t>анализ  водопроводной</w:t>
            </w:r>
            <w:proofErr w:type="gramEnd"/>
            <w:r w:rsidRPr="00291BB8">
              <w:t xml:space="preserve"> воды</w:t>
            </w:r>
          </w:p>
        </w:tc>
      </w:tr>
      <w:tr w:rsidR="002A45E2" w:rsidRPr="00291BB8" w14:paraId="194204F7" w14:textId="77777777" w:rsidTr="008E4EDE">
        <w:tc>
          <w:tcPr>
            <w:tcW w:w="576" w:type="dxa"/>
          </w:tcPr>
          <w:p w14:paraId="260C4EE8" w14:textId="77777777" w:rsidR="002A45E2" w:rsidRPr="00291BB8" w:rsidRDefault="002A45E2" w:rsidP="00291BB8">
            <w:pPr>
              <w:jc w:val="both"/>
            </w:pPr>
            <w:r w:rsidRPr="00291BB8">
              <w:t>1.2</w:t>
            </w:r>
          </w:p>
        </w:tc>
        <w:tc>
          <w:tcPr>
            <w:tcW w:w="3689" w:type="dxa"/>
            <w:vMerge/>
          </w:tcPr>
          <w:p w14:paraId="413BEE20" w14:textId="77777777" w:rsidR="002A45E2" w:rsidRPr="00291BB8" w:rsidRDefault="002A45E2" w:rsidP="00291BB8">
            <w:pPr>
              <w:jc w:val="both"/>
            </w:pPr>
          </w:p>
        </w:tc>
        <w:tc>
          <w:tcPr>
            <w:tcW w:w="5080" w:type="dxa"/>
          </w:tcPr>
          <w:p w14:paraId="332B2548" w14:textId="77777777" w:rsidR="002A45E2" w:rsidRPr="00291BB8" w:rsidRDefault="002A45E2" w:rsidP="00291BB8">
            <w:pPr>
              <w:jc w:val="both"/>
            </w:pPr>
            <w:r w:rsidRPr="00291BB8">
              <w:t>Умягчение водопроводной воды</w:t>
            </w:r>
          </w:p>
        </w:tc>
      </w:tr>
      <w:tr w:rsidR="002A45E2" w:rsidRPr="00291BB8" w14:paraId="52A602EA" w14:textId="77777777" w:rsidTr="008E4EDE">
        <w:tc>
          <w:tcPr>
            <w:tcW w:w="576" w:type="dxa"/>
            <w:shd w:val="clear" w:color="auto" w:fill="EEECE1" w:themeFill="background2"/>
          </w:tcPr>
          <w:p w14:paraId="14C527FD" w14:textId="77777777" w:rsidR="002A45E2" w:rsidRPr="00291BB8" w:rsidRDefault="002A45E2" w:rsidP="00291BB8">
            <w:pPr>
              <w:jc w:val="both"/>
              <w:rPr>
                <w:b/>
              </w:rPr>
            </w:pPr>
            <w:r w:rsidRPr="00291BB8">
              <w:rPr>
                <w:b/>
              </w:rPr>
              <w:t>2</w:t>
            </w:r>
          </w:p>
        </w:tc>
        <w:tc>
          <w:tcPr>
            <w:tcW w:w="8769" w:type="dxa"/>
            <w:gridSpan w:val="2"/>
            <w:shd w:val="clear" w:color="auto" w:fill="EEECE1" w:themeFill="background2"/>
          </w:tcPr>
          <w:p w14:paraId="6A9BC77C" w14:textId="77777777" w:rsidR="002A45E2" w:rsidRPr="00291BB8" w:rsidRDefault="002A45E2" w:rsidP="00291BB8">
            <w:pPr>
              <w:pStyle w:val="Style74"/>
              <w:widowControl/>
              <w:rPr>
                <w:b/>
              </w:rPr>
            </w:pPr>
            <w:r w:rsidRPr="00291BB8">
              <w:rPr>
                <w:b/>
              </w:rPr>
              <w:t>Раздел 4.</w:t>
            </w:r>
          </w:p>
          <w:p w14:paraId="7540D130" w14:textId="77777777" w:rsidR="002A45E2" w:rsidRPr="00291BB8" w:rsidRDefault="002A45E2" w:rsidP="00291BB8">
            <w:pPr>
              <w:jc w:val="both"/>
              <w:rPr>
                <w:b/>
              </w:rPr>
            </w:pPr>
            <w:r w:rsidRPr="00291BB8">
              <w:rPr>
                <w:b/>
              </w:rPr>
              <w:t>Производство неорганических веществ</w:t>
            </w:r>
          </w:p>
        </w:tc>
      </w:tr>
      <w:tr w:rsidR="002A45E2" w:rsidRPr="00291BB8" w14:paraId="659C5843" w14:textId="77777777" w:rsidTr="008E4EDE">
        <w:tc>
          <w:tcPr>
            <w:tcW w:w="576" w:type="dxa"/>
          </w:tcPr>
          <w:p w14:paraId="45CABB2D" w14:textId="77777777" w:rsidR="002A45E2" w:rsidRPr="00291BB8" w:rsidRDefault="002A45E2" w:rsidP="00291BB8">
            <w:pPr>
              <w:jc w:val="both"/>
            </w:pPr>
            <w:r w:rsidRPr="00291BB8">
              <w:t>2.1</w:t>
            </w:r>
          </w:p>
        </w:tc>
        <w:tc>
          <w:tcPr>
            <w:tcW w:w="3689" w:type="dxa"/>
          </w:tcPr>
          <w:p w14:paraId="0D7B83F8" w14:textId="77777777" w:rsidR="002A45E2" w:rsidRPr="00291BB8" w:rsidRDefault="002A45E2" w:rsidP="00291BB8">
            <w:r w:rsidRPr="00291BB8">
              <w:t xml:space="preserve"> Тема 4.5.  Производство минеральных удобрений.</w:t>
            </w:r>
          </w:p>
        </w:tc>
        <w:tc>
          <w:tcPr>
            <w:tcW w:w="5080" w:type="dxa"/>
          </w:tcPr>
          <w:p w14:paraId="568273AB" w14:textId="77777777" w:rsidR="002A45E2" w:rsidRPr="00291BB8" w:rsidRDefault="002A45E2" w:rsidP="00291BB8">
            <w:pPr>
              <w:jc w:val="both"/>
            </w:pPr>
            <w:r w:rsidRPr="00291BB8">
              <w:t>Получение и анализ двойного суперфосфата</w:t>
            </w:r>
          </w:p>
        </w:tc>
      </w:tr>
      <w:tr w:rsidR="002A45E2" w:rsidRPr="00291BB8" w14:paraId="2A2DF54B" w14:textId="77777777" w:rsidTr="008E4EDE">
        <w:tc>
          <w:tcPr>
            <w:tcW w:w="576" w:type="dxa"/>
          </w:tcPr>
          <w:p w14:paraId="39F2E6D2" w14:textId="77777777" w:rsidR="002A45E2" w:rsidRPr="00291BB8" w:rsidRDefault="002A45E2" w:rsidP="00291BB8">
            <w:pPr>
              <w:jc w:val="both"/>
            </w:pPr>
            <w:r w:rsidRPr="00291BB8">
              <w:t>2.2.</w:t>
            </w:r>
          </w:p>
        </w:tc>
        <w:tc>
          <w:tcPr>
            <w:tcW w:w="3689" w:type="dxa"/>
          </w:tcPr>
          <w:p w14:paraId="368DD005" w14:textId="77777777" w:rsidR="002A45E2" w:rsidRPr="00291BB8" w:rsidRDefault="002A45E2" w:rsidP="00291BB8">
            <w:r w:rsidRPr="00291BB8">
              <w:t>Тема 4.6. Электрохимические производства</w:t>
            </w:r>
          </w:p>
        </w:tc>
        <w:tc>
          <w:tcPr>
            <w:tcW w:w="5080" w:type="dxa"/>
          </w:tcPr>
          <w:p w14:paraId="79721F76" w14:textId="77777777" w:rsidR="002A45E2" w:rsidRPr="00291BB8" w:rsidRDefault="002A45E2" w:rsidP="00291BB8">
            <w:pPr>
              <w:jc w:val="both"/>
            </w:pPr>
            <w:r w:rsidRPr="00291BB8">
              <w:t>Получение гидроксида натрия, хлора и водорода</w:t>
            </w:r>
          </w:p>
        </w:tc>
      </w:tr>
      <w:tr w:rsidR="002A45E2" w:rsidRPr="00291BB8" w14:paraId="78553361" w14:textId="77777777" w:rsidTr="008E4EDE">
        <w:tc>
          <w:tcPr>
            <w:tcW w:w="576" w:type="dxa"/>
          </w:tcPr>
          <w:p w14:paraId="402808CD" w14:textId="77777777" w:rsidR="002A45E2" w:rsidRPr="00291BB8" w:rsidRDefault="002A45E2" w:rsidP="00291BB8">
            <w:pPr>
              <w:jc w:val="both"/>
            </w:pPr>
          </w:p>
          <w:p w14:paraId="5AE6700C" w14:textId="77777777" w:rsidR="002A45E2" w:rsidRPr="00291BB8" w:rsidRDefault="002A45E2" w:rsidP="00291BB8">
            <w:pPr>
              <w:jc w:val="both"/>
            </w:pPr>
          </w:p>
        </w:tc>
        <w:tc>
          <w:tcPr>
            <w:tcW w:w="3689" w:type="dxa"/>
          </w:tcPr>
          <w:p w14:paraId="55655273" w14:textId="77777777" w:rsidR="002A45E2" w:rsidRPr="00291BB8" w:rsidRDefault="002A45E2" w:rsidP="00291BB8"/>
        </w:tc>
        <w:tc>
          <w:tcPr>
            <w:tcW w:w="5080" w:type="dxa"/>
          </w:tcPr>
          <w:p w14:paraId="2B18FAAB" w14:textId="77777777" w:rsidR="002A45E2" w:rsidRPr="00291BB8" w:rsidRDefault="002A45E2" w:rsidP="00291BB8">
            <w:pPr>
              <w:jc w:val="both"/>
            </w:pPr>
          </w:p>
        </w:tc>
      </w:tr>
    </w:tbl>
    <w:p w14:paraId="3D30E4B7" w14:textId="77777777" w:rsidR="00086B82" w:rsidRPr="00291BB8" w:rsidRDefault="00086B82" w:rsidP="00291BB8">
      <w:pPr>
        <w:widowControl/>
        <w:jc w:val="both"/>
        <w:rPr>
          <w:b/>
          <w:bCs/>
        </w:rPr>
      </w:pPr>
    </w:p>
    <w:p w14:paraId="17C30F3C" w14:textId="77777777" w:rsidR="00086B82" w:rsidRPr="00291BB8" w:rsidRDefault="00086B82" w:rsidP="00291BB8">
      <w:pPr>
        <w:widowControl/>
        <w:jc w:val="both"/>
        <w:rPr>
          <w:b/>
          <w:bCs/>
        </w:rPr>
      </w:pPr>
    </w:p>
    <w:p w14:paraId="312C209A" w14:textId="77777777" w:rsidR="00086B82" w:rsidRPr="00291BB8" w:rsidRDefault="00086B82" w:rsidP="00291BB8">
      <w:pPr>
        <w:widowControl/>
        <w:jc w:val="both"/>
        <w:rPr>
          <w:b/>
          <w:bCs/>
        </w:rPr>
      </w:pPr>
      <w:r w:rsidRPr="00291BB8">
        <w:rPr>
          <w:b/>
          <w:bCs/>
        </w:rPr>
        <w:t>6. Перечень учебно-методического обеспечения для самостоятельной работы обучающихся по дисциплине</w:t>
      </w:r>
    </w:p>
    <w:p w14:paraId="04EB8971" w14:textId="77777777" w:rsidR="00086B82" w:rsidRPr="00291BB8" w:rsidRDefault="00086B82" w:rsidP="00291BB8">
      <w:pPr>
        <w:widowControl/>
        <w:jc w:val="both"/>
        <w:rPr>
          <w:b/>
          <w:bCs/>
        </w:rPr>
      </w:pPr>
    </w:p>
    <w:p w14:paraId="5B047131" w14:textId="651B5475" w:rsidR="002A45E2" w:rsidRPr="00291BB8" w:rsidRDefault="002A45E2" w:rsidP="00291BB8">
      <w:pPr>
        <w:widowControl/>
        <w:autoSpaceDE/>
        <w:autoSpaceDN/>
        <w:adjustRightInd/>
        <w:jc w:val="both"/>
        <w:rPr>
          <w:rFonts w:eastAsiaTheme="minorHAnsi"/>
          <w:lang w:eastAsia="en-US"/>
        </w:rPr>
      </w:pPr>
      <w:r w:rsidRPr="00291BB8">
        <w:rPr>
          <w:rFonts w:eastAsiaTheme="minorHAnsi"/>
          <w:lang w:eastAsia="en-US"/>
        </w:rPr>
        <w:t xml:space="preserve">       Для самостоятельной работы, подготовки к выполнению лабораторных работ, сдачи коллоквиума, выполнения индивидуального домашнего задания, подготовке к экзамену имеются в общем доступе электронные версии сборников задач, учебных пособий, </w:t>
      </w:r>
      <w:r w:rsidRPr="00291BB8">
        <w:rPr>
          <w:rFonts w:eastAsiaTheme="minorHAnsi"/>
          <w:lang w:eastAsia="en-US"/>
        </w:rPr>
        <w:lastRenderedPageBreak/>
        <w:t>методических рекомендаций, фонд оценочных средств разработаны учебные пособия и методические материалы:</w:t>
      </w:r>
    </w:p>
    <w:p w14:paraId="54774708" w14:textId="77777777" w:rsidR="002A45E2" w:rsidRPr="00291BB8" w:rsidRDefault="002A45E2" w:rsidP="00291BB8">
      <w:pPr>
        <w:widowControl/>
        <w:numPr>
          <w:ilvl w:val="0"/>
          <w:numId w:val="9"/>
        </w:numPr>
        <w:autoSpaceDE/>
        <w:autoSpaceDN/>
        <w:adjustRightInd/>
        <w:contextualSpacing/>
        <w:jc w:val="both"/>
        <w:rPr>
          <w:rFonts w:eastAsiaTheme="minorHAnsi"/>
          <w:lang w:eastAsia="en-US"/>
        </w:rPr>
      </w:pPr>
      <w:r w:rsidRPr="00291BB8">
        <w:rPr>
          <w:rFonts w:eastAsiaTheme="minorHAnsi"/>
          <w:lang w:eastAsia="en-US"/>
        </w:rPr>
        <w:t xml:space="preserve">А.С. Шилина, </w:t>
      </w:r>
      <w:proofErr w:type="spellStart"/>
      <w:r w:rsidRPr="00291BB8">
        <w:rPr>
          <w:rFonts w:eastAsiaTheme="minorHAnsi"/>
          <w:lang w:eastAsia="en-US"/>
        </w:rPr>
        <w:t>Н.Б.Эпштейн</w:t>
      </w:r>
      <w:proofErr w:type="spellEnd"/>
      <w:r w:rsidRPr="00291BB8">
        <w:rPr>
          <w:rFonts w:eastAsiaTheme="minorHAnsi"/>
          <w:lang w:eastAsia="en-US"/>
        </w:rPr>
        <w:t>. Инструментальные методы в химическом анализе. Часть 1</w:t>
      </w:r>
      <w:proofErr w:type="gramStart"/>
      <w:r w:rsidRPr="00291BB8">
        <w:rPr>
          <w:rFonts w:eastAsiaTheme="minorHAnsi"/>
          <w:lang w:eastAsia="en-US"/>
        </w:rPr>
        <w:t>.:Учебное</w:t>
      </w:r>
      <w:proofErr w:type="gramEnd"/>
      <w:r w:rsidRPr="00291BB8">
        <w:rPr>
          <w:rFonts w:eastAsiaTheme="minorHAnsi"/>
          <w:lang w:eastAsia="en-US"/>
        </w:rPr>
        <w:t xml:space="preserve"> пособие/ М. НИЯУ МИФИ, 2012, -84 с.</w:t>
      </w:r>
    </w:p>
    <w:p w14:paraId="7EECDCC3" w14:textId="77777777" w:rsidR="002A45E2" w:rsidRPr="00291BB8" w:rsidRDefault="002A45E2" w:rsidP="00291BB8">
      <w:pPr>
        <w:widowControl/>
        <w:numPr>
          <w:ilvl w:val="0"/>
          <w:numId w:val="9"/>
        </w:numPr>
        <w:autoSpaceDE/>
        <w:autoSpaceDN/>
        <w:adjustRightInd/>
        <w:contextualSpacing/>
        <w:jc w:val="both"/>
        <w:rPr>
          <w:rFonts w:eastAsiaTheme="minorHAnsi"/>
          <w:lang w:eastAsia="en-US"/>
        </w:rPr>
      </w:pPr>
      <w:proofErr w:type="spellStart"/>
      <w:r w:rsidRPr="00291BB8">
        <w:rPr>
          <w:rFonts w:eastAsiaTheme="minorHAnsi"/>
          <w:lang w:eastAsia="en-US"/>
        </w:rPr>
        <w:t>Бурухин</w:t>
      </w:r>
      <w:proofErr w:type="spellEnd"/>
      <w:r w:rsidRPr="00291BB8">
        <w:rPr>
          <w:rFonts w:eastAsiaTheme="minorHAnsi"/>
          <w:lang w:eastAsia="en-US"/>
        </w:rPr>
        <w:t xml:space="preserve"> С.Б. Основные закономерности физико-химических процессов: Обнинск. ИАТЭ, 2001. - 173 с.</w:t>
      </w:r>
    </w:p>
    <w:p w14:paraId="5FDE2364" w14:textId="77777777" w:rsidR="002A45E2" w:rsidRPr="00291BB8" w:rsidRDefault="002A45E2" w:rsidP="00291BB8">
      <w:pPr>
        <w:widowControl/>
        <w:numPr>
          <w:ilvl w:val="0"/>
          <w:numId w:val="9"/>
        </w:numPr>
        <w:autoSpaceDE/>
        <w:autoSpaceDN/>
        <w:adjustRightInd/>
        <w:contextualSpacing/>
        <w:jc w:val="both"/>
        <w:rPr>
          <w:rFonts w:eastAsiaTheme="minorHAnsi"/>
          <w:lang w:eastAsia="en-US"/>
        </w:rPr>
      </w:pPr>
      <w:r w:rsidRPr="00291BB8">
        <w:rPr>
          <w:rFonts w:eastAsiaTheme="minorHAnsi"/>
          <w:lang w:eastAsia="en-US"/>
        </w:rPr>
        <w:t xml:space="preserve">Соколов Р.С. Химическая технология. т.1, 2. -М. </w:t>
      </w:r>
      <w:proofErr w:type="spellStart"/>
      <w:r w:rsidRPr="00291BB8">
        <w:rPr>
          <w:rFonts w:eastAsiaTheme="minorHAnsi"/>
          <w:lang w:eastAsia="en-US"/>
        </w:rPr>
        <w:t>Владос</w:t>
      </w:r>
      <w:proofErr w:type="spellEnd"/>
      <w:r w:rsidRPr="00291BB8">
        <w:rPr>
          <w:rFonts w:eastAsiaTheme="minorHAnsi"/>
          <w:lang w:eastAsia="en-US"/>
        </w:rPr>
        <w:t>. 2003. (ИАТЭ)</w:t>
      </w:r>
    </w:p>
    <w:p w14:paraId="6800AB96" w14:textId="77777777" w:rsidR="002A45E2" w:rsidRPr="00291BB8" w:rsidRDefault="002A45E2" w:rsidP="00291BB8">
      <w:pPr>
        <w:widowControl/>
        <w:numPr>
          <w:ilvl w:val="0"/>
          <w:numId w:val="9"/>
        </w:numPr>
        <w:autoSpaceDE/>
        <w:autoSpaceDN/>
        <w:adjustRightInd/>
        <w:contextualSpacing/>
        <w:jc w:val="both"/>
        <w:rPr>
          <w:rFonts w:eastAsiaTheme="minorHAnsi"/>
          <w:lang w:eastAsia="en-US"/>
        </w:rPr>
      </w:pPr>
      <w:r w:rsidRPr="00291BB8">
        <w:rPr>
          <w:rFonts w:eastAsiaTheme="minorHAnsi"/>
          <w:lang w:eastAsia="en-US"/>
        </w:rPr>
        <w:t xml:space="preserve">Соколов Р.С. Практические работы по химической технологии. -М. </w:t>
      </w:r>
      <w:proofErr w:type="spellStart"/>
      <w:r w:rsidRPr="00291BB8">
        <w:rPr>
          <w:rFonts w:eastAsiaTheme="minorHAnsi"/>
          <w:lang w:eastAsia="en-US"/>
        </w:rPr>
        <w:t>Владос</w:t>
      </w:r>
      <w:proofErr w:type="spellEnd"/>
      <w:r w:rsidRPr="00291BB8">
        <w:rPr>
          <w:rFonts w:eastAsiaTheme="minorHAnsi"/>
          <w:lang w:eastAsia="en-US"/>
        </w:rPr>
        <w:t>. 2003. (ИАТЭ)</w:t>
      </w:r>
    </w:p>
    <w:p w14:paraId="7CC387C9" w14:textId="77777777" w:rsidR="002A45E2" w:rsidRPr="00291BB8" w:rsidRDefault="002A45E2" w:rsidP="00291BB8">
      <w:pPr>
        <w:widowControl/>
        <w:numPr>
          <w:ilvl w:val="0"/>
          <w:numId w:val="9"/>
        </w:numPr>
        <w:autoSpaceDE/>
        <w:autoSpaceDN/>
        <w:adjustRightInd/>
        <w:contextualSpacing/>
        <w:jc w:val="both"/>
        <w:rPr>
          <w:rFonts w:eastAsiaTheme="minorHAnsi"/>
          <w:lang w:eastAsia="en-US"/>
        </w:rPr>
      </w:pPr>
      <w:r w:rsidRPr="00291BB8">
        <w:rPr>
          <w:rFonts w:eastAsiaTheme="minorHAnsi"/>
          <w:lang w:eastAsia="en-US"/>
        </w:rPr>
        <w:t xml:space="preserve"> Кутепов А.М. Общая химическая технология. - М. Высшая школа. 1990.</w:t>
      </w:r>
    </w:p>
    <w:p w14:paraId="743D123E" w14:textId="77777777" w:rsidR="002A45E2" w:rsidRPr="00291BB8" w:rsidRDefault="002A45E2" w:rsidP="00291BB8">
      <w:pPr>
        <w:widowControl/>
        <w:numPr>
          <w:ilvl w:val="0"/>
          <w:numId w:val="9"/>
        </w:numPr>
        <w:autoSpaceDE/>
        <w:autoSpaceDN/>
        <w:adjustRightInd/>
        <w:contextualSpacing/>
        <w:rPr>
          <w:color w:val="000000"/>
        </w:rPr>
      </w:pPr>
      <w:r w:rsidRPr="00291BB8">
        <w:rPr>
          <w:color w:val="000000"/>
        </w:rPr>
        <w:t xml:space="preserve">Химический анализ в энергетике: В 5 книгах. Кн. 1,2 – М.: Х 463 Издательский дом МЭИ, 2008. – 407, [13] с.: ил. </w:t>
      </w:r>
    </w:p>
    <w:p w14:paraId="65F1C7D6" w14:textId="77777777" w:rsidR="002A45E2" w:rsidRPr="00291BB8" w:rsidRDefault="002A45E2" w:rsidP="00291BB8">
      <w:pPr>
        <w:widowControl/>
        <w:numPr>
          <w:ilvl w:val="0"/>
          <w:numId w:val="9"/>
        </w:numPr>
        <w:autoSpaceDE/>
        <w:autoSpaceDN/>
        <w:adjustRightInd/>
        <w:contextualSpacing/>
        <w:rPr>
          <w:color w:val="000000"/>
        </w:rPr>
      </w:pPr>
      <w:r w:rsidRPr="00291BB8">
        <w:rPr>
          <w:rFonts w:eastAsiaTheme="minorHAnsi"/>
          <w:lang w:eastAsia="en-US"/>
        </w:rPr>
        <w:t xml:space="preserve"> Теоретические основы химической технологии. МАИК. (периодическое издание). </w:t>
      </w:r>
    </w:p>
    <w:p w14:paraId="078C4B91" w14:textId="77777777" w:rsidR="00086B82" w:rsidRPr="00291BB8" w:rsidRDefault="00086B82" w:rsidP="00291BB8">
      <w:pPr>
        <w:widowControl/>
        <w:jc w:val="both"/>
        <w:rPr>
          <w:b/>
          <w:bCs/>
        </w:rPr>
      </w:pPr>
      <w:r w:rsidRPr="00291BB8">
        <w:rPr>
          <w:b/>
          <w:bCs/>
        </w:rPr>
        <w:t>7. Фонд оценочных средств для проведения промежуточной аттестации обучающихся по дисциплине</w:t>
      </w:r>
    </w:p>
    <w:p w14:paraId="2C3B9F97" w14:textId="77777777" w:rsidR="00086B82" w:rsidRPr="00291BB8" w:rsidRDefault="00086B82" w:rsidP="00291BB8">
      <w:pPr>
        <w:tabs>
          <w:tab w:val="right" w:leader="underscore" w:pos="9356"/>
        </w:tabs>
        <w:ind w:firstLine="567"/>
        <w:jc w:val="both"/>
        <w:rPr>
          <w:b/>
          <w:color w:val="0070C0"/>
        </w:rPr>
      </w:pPr>
    </w:p>
    <w:p w14:paraId="06663A40" w14:textId="77777777" w:rsidR="00086B82" w:rsidRPr="00291BB8" w:rsidRDefault="00086B82" w:rsidP="00291BB8">
      <w:pPr>
        <w:pStyle w:val="a3"/>
        <w:numPr>
          <w:ilvl w:val="1"/>
          <w:numId w:val="9"/>
        </w:numPr>
        <w:rPr>
          <w:b/>
          <w:bCs/>
          <w:i/>
          <w:iCs/>
          <w:szCs w:val="24"/>
        </w:rPr>
      </w:pPr>
      <w:r w:rsidRPr="00291BB8">
        <w:rPr>
          <w:b/>
          <w:bCs/>
          <w:i/>
          <w:iCs/>
          <w:szCs w:val="24"/>
        </w:rPr>
        <w:t xml:space="preserve">Паспорт фонда оценочных средств по дисциплине </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8"/>
        <w:gridCol w:w="2507"/>
        <w:gridCol w:w="46"/>
        <w:gridCol w:w="3639"/>
        <w:gridCol w:w="46"/>
        <w:gridCol w:w="2364"/>
        <w:gridCol w:w="46"/>
      </w:tblGrid>
      <w:tr w:rsidR="002A45E2" w:rsidRPr="00291BB8" w14:paraId="7DEDC52B" w14:textId="77777777" w:rsidTr="002A45E2">
        <w:trPr>
          <w:gridAfter w:val="1"/>
          <w:wAfter w:w="46" w:type="dxa"/>
        </w:trPr>
        <w:tc>
          <w:tcPr>
            <w:tcW w:w="708" w:type="dxa"/>
          </w:tcPr>
          <w:p w14:paraId="1AD56D4A"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 п/п</w:t>
            </w:r>
          </w:p>
        </w:tc>
        <w:tc>
          <w:tcPr>
            <w:tcW w:w="2507" w:type="dxa"/>
          </w:tcPr>
          <w:p w14:paraId="08CE60AA"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Контролируемые разделы (темы) дисциплины (результаты по разделам)</w:t>
            </w:r>
          </w:p>
        </w:tc>
        <w:tc>
          <w:tcPr>
            <w:tcW w:w="3685" w:type="dxa"/>
            <w:gridSpan w:val="2"/>
          </w:tcPr>
          <w:p w14:paraId="705F16BF"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 xml:space="preserve">Код контролируемой компетенции (или её части) / и ее формулировка </w:t>
            </w:r>
          </w:p>
        </w:tc>
        <w:tc>
          <w:tcPr>
            <w:tcW w:w="2410" w:type="dxa"/>
            <w:gridSpan w:val="2"/>
          </w:tcPr>
          <w:p w14:paraId="0AF8980C"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Наименование оценочного средства</w:t>
            </w:r>
          </w:p>
        </w:tc>
      </w:tr>
      <w:tr w:rsidR="002A45E2" w:rsidRPr="00291BB8" w14:paraId="39D28270" w14:textId="77777777" w:rsidTr="002A45E2">
        <w:trPr>
          <w:gridAfter w:val="1"/>
          <w:wAfter w:w="46" w:type="dxa"/>
        </w:trPr>
        <w:tc>
          <w:tcPr>
            <w:tcW w:w="9310" w:type="dxa"/>
            <w:gridSpan w:val="6"/>
            <w:shd w:val="clear" w:color="auto" w:fill="FFFF00"/>
          </w:tcPr>
          <w:p w14:paraId="25B20765" w14:textId="77777777" w:rsidR="002A45E2" w:rsidRPr="00291BB8" w:rsidRDefault="002A45E2" w:rsidP="00291BB8">
            <w:pPr>
              <w:widowControl/>
              <w:autoSpaceDE/>
              <w:autoSpaceDN/>
              <w:adjustRightInd/>
              <w:jc w:val="center"/>
              <w:rPr>
                <w:rFonts w:eastAsiaTheme="minorHAnsi"/>
                <w:b/>
                <w:lang w:eastAsia="en-US"/>
              </w:rPr>
            </w:pPr>
            <w:r w:rsidRPr="00291BB8">
              <w:rPr>
                <w:rFonts w:eastAsiaTheme="minorHAnsi"/>
                <w:b/>
                <w:lang w:eastAsia="en-US"/>
              </w:rPr>
              <w:t>Текущий контроль</w:t>
            </w:r>
          </w:p>
        </w:tc>
      </w:tr>
      <w:tr w:rsidR="002A45E2" w:rsidRPr="00291BB8" w14:paraId="43B07BEB" w14:textId="77777777" w:rsidTr="002A45E2">
        <w:trPr>
          <w:gridAfter w:val="1"/>
          <w:wAfter w:w="46" w:type="dxa"/>
        </w:trPr>
        <w:tc>
          <w:tcPr>
            <w:tcW w:w="708" w:type="dxa"/>
          </w:tcPr>
          <w:p w14:paraId="5BE2C6DF"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1.</w:t>
            </w:r>
          </w:p>
        </w:tc>
        <w:tc>
          <w:tcPr>
            <w:tcW w:w="2507" w:type="dxa"/>
          </w:tcPr>
          <w:p w14:paraId="25F43E18" w14:textId="77777777" w:rsidR="002A45E2" w:rsidRPr="00291BB8" w:rsidRDefault="002A45E2" w:rsidP="00291BB8">
            <w:pPr>
              <w:widowControl/>
              <w:autoSpaceDE/>
              <w:autoSpaceDN/>
              <w:adjustRightInd/>
              <w:rPr>
                <w:rFonts w:eastAsiaTheme="minorEastAsia"/>
                <w:bCs/>
                <w:lang w:eastAsia="en-US"/>
              </w:rPr>
            </w:pPr>
            <w:r w:rsidRPr="00291BB8">
              <w:rPr>
                <w:rFonts w:eastAsiaTheme="minorEastAsia"/>
                <w:b/>
                <w:bCs/>
                <w:lang w:eastAsia="en-US"/>
              </w:rPr>
              <w:t xml:space="preserve">Раздел 1. Химия и химическая </w:t>
            </w:r>
            <w:proofErr w:type="spellStart"/>
            <w:proofErr w:type="gramStart"/>
            <w:r w:rsidRPr="00291BB8">
              <w:rPr>
                <w:rFonts w:eastAsiaTheme="minorEastAsia"/>
                <w:b/>
                <w:bCs/>
                <w:lang w:eastAsia="en-US"/>
              </w:rPr>
              <w:t>промыш</w:t>
            </w:r>
            <w:proofErr w:type="spellEnd"/>
            <w:r w:rsidRPr="00291BB8">
              <w:rPr>
                <w:rFonts w:eastAsiaTheme="minorEastAsia"/>
                <w:b/>
                <w:bCs/>
                <w:lang w:eastAsia="en-US"/>
              </w:rPr>
              <w:t xml:space="preserve">- </w:t>
            </w:r>
            <w:proofErr w:type="spellStart"/>
            <w:r w:rsidRPr="00291BB8">
              <w:rPr>
                <w:rFonts w:eastAsiaTheme="minorEastAsia"/>
                <w:b/>
                <w:bCs/>
                <w:lang w:eastAsia="en-US"/>
              </w:rPr>
              <w:t>ленность</w:t>
            </w:r>
            <w:proofErr w:type="spellEnd"/>
            <w:proofErr w:type="gramEnd"/>
            <w:r w:rsidRPr="00291BB8">
              <w:rPr>
                <w:rFonts w:eastAsiaTheme="minorEastAsia"/>
                <w:b/>
                <w:bCs/>
                <w:lang w:eastAsia="en-US"/>
              </w:rPr>
              <w:t xml:space="preserve"> в </w:t>
            </w:r>
            <w:proofErr w:type="spellStart"/>
            <w:r w:rsidRPr="00291BB8">
              <w:rPr>
                <w:rFonts w:eastAsiaTheme="minorEastAsia"/>
                <w:b/>
                <w:bCs/>
                <w:lang w:eastAsia="en-US"/>
              </w:rPr>
              <w:t>производс</w:t>
            </w:r>
            <w:proofErr w:type="spellEnd"/>
            <w:r w:rsidRPr="00291BB8">
              <w:rPr>
                <w:rFonts w:eastAsiaTheme="minorEastAsia"/>
                <w:b/>
                <w:bCs/>
                <w:lang w:eastAsia="en-US"/>
              </w:rPr>
              <w:t xml:space="preserve">- </w:t>
            </w:r>
            <w:proofErr w:type="spellStart"/>
            <w:r w:rsidRPr="00291BB8">
              <w:rPr>
                <w:rFonts w:eastAsiaTheme="minorEastAsia"/>
                <w:b/>
                <w:bCs/>
                <w:lang w:eastAsia="en-US"/>
              </w:rPr>
              <w:t>твенной</w:t>
            </w:r>
            <w:proofErr w:type="spellEnd"/>
            <w:r w:rsidRPr="00291BB8">
              <w:rPr>
                <w:rFonts w:eastAsiaTheme="minorEastAsia"/>
                <w:b/>
                <w:bCs/>
                <w:lang w:eastAsia="en-US"/>
              </w:rPr>
              <w:t xml:space="preserve"> деятельности человека</w:t>
            </w:r>
            <w:r w:rsidRPr="00291BB8">
              <w:rPr>
                <w:rFonts w:eastAsiaTheme="minorEastAsia"/>
                <w:bCs/>
                <w:lang w:eastAsia="en-US"/>
              </w:rPr>
              <w:t xml:space="preserve"> </w:t>
            </w:r>
          </w:p>
          <w:p w14:paraId="25FED378" w14:textId="77777777" w:rsidR="002A45E2" w:rsidRPr="00291BB8" w:rsidRDefault="002A45E2" w:rsidP="00291BB8">
            <w:pPr>
              <w:widowControl/>
              <w:autoSpaceDE/>
              <w:autoSpaceDN/>
              <w:adjustRightInd/>
              <w:rPr>
                <w:rFonts w:eastAsiaTheme="minorEastAsia"/>
                <w:bCs/>
                <w:lang w:eastAsia="en-US"/>
              </w:rPr>
            </w:pPr>
            <w:r w:rsidRPr="00291BB8">
              <w:rPr>
                <w:rFonts w:eastAsiaTheme="minorEastAsia"/>
                <w:bCs/>
                <w:lang w:eastAsia="en-US"/>
              </w:rPr>
              <w:t>Знать: особенности ХТ как науки, структуру и особенности химической промышленности, связь ХТ с другими науками.</w:t>
            </w:r>
          </w:p>
          <w:p w14:paraId="3C0377A3" w14:textId="77777777" w:rsidR="002A45E2" w:rsidRPr="00291BB8" w:rsidRDefault="002A45E2" w:rsidP="00291BB8">
            <w:pPr>
              <w:widowControl/>
              <w:autoSpaceDE/>
              <w:autoSpaceDN/>
              <w:adjustRightInd/>
              <w:rPr>
                <w:rFonts w:eastAsiaTheme="minorEastAsia"/>
                <w:bCs/>
                <w:lang w:eastAsia="en-US"/>
              </w:rPr>
            </w:pPr>
          </w:p>
          <w:p w14:paraId="6C118845" w14:textId="77777777" w:rsidR="002A45E2" w:rsidRPr="00291BB8" w:rsidRDefault="002A45E2" w:rsidP="00291BB8">
            <w:pPr>
              <w:widowControl/>
              <w:autoSpaceDE/>
              <w:autoSpaceDN/>
              <w:adjustRightInd/>
              <w:rPr>
                <w:rFonts w:eastAsiaTheme="minorEastAsia"/>
                <w:bCs/>
                <w:lang w:eastAsia="en-US"/>
              </w:rPr>
            </w:pPr>
            <w:r w:rsidRPr="00291BB8">
              <w:rPr>
                <w:rFonts w:eastAsiaTheme="minorEastAsia"/>
                <w:bCs/>
                <w:lang w:eastAsia="en-US"/>
              </w:rPr>
              <w:t>Уметь: определять основные компоненты химического производства, уметь классифицировать химические производства, определять уровень протекания процесса (молекулярный, малого объема, потока, реактора, системы).</w:t>
            </w:r>
          </w:p>
          <w:p w14:paraId="77A5BA05" w14:textId="77777777" w:rsidR="002A45E2" w:rsidRPr="00291BB8" w:rsidRDefault="002A45E2" w:rsidP="00291BB8">
            <w:pPr>
              <w:widowControl/>
              <w:autoSpaceDE/>
              <w:autoSpaceDN/>
              <w:adjustRightInd/>
              <w:rPr>
                <w:rFonts w:eastAsiaTheme="minorEastAsia"/>
                <w:bCs/>
                <w:lang w:eastAsia="en-US"/>
              </w:rPr>
            </w:pPr>
            <w:r w:rsidRPr="00291BB8">
              <w:rPr>
                <w:rFonts w:eastAsiaTheme="minorEastAsia"/>
                <w:bCs/>
                <w:lang w:eastAsia="en-US"/>
              </w:rPr>
              <w:t>Владеть:</w:t>
            </w:r>
          </w:p>
          <w:p w14:paraId="2BDE54DE" w14:textId="77777777" w:rsidR="002A45E2" w:rsidRPr="00291BB8" w:rsidRDefault="002A45E2" w:rsidP="00291BB8">
            <w:pPr>
              <w:widowControl/>
              <w:autoSpaceDE/>
              <w:autoSpaceDN/>
              <w:adjustRightInd/>
              <w:rPr>
                <w:rFonts w:eastAsiaTheme="minorHAnsi"/>
                <w:b/>
                <w:lang w:eastAsia="en-US"/>
              </w:rPr>
            </w:pPr>
            <w:r w:rsidRPr="00291BB8">
              <w:rPr>
                <w:rFonts w:eastAsiaTheme="minorEastAsia"/>
                <w:bCs/>
                <w:lang w:eastAsia="en-US"/>
              </w:rPr>
              <w:t xml:space="preserve">специальной терминологией, знаниями по </w:t>
            </w:r>
            <w:r w:rsidRPr="00291BB8">
              <w:rPr>
                <w:rFonts w:eastAsiaTheme="minorEastAsia"/>
                <w:bCs/>
                <w:lang w:eastAsia="en-US"/>
              </w:rPr>
              <w:lastRenderedPageBreak/>
              <w:t xml:space="preserve">определению химической </w:t>
            </w:r>
            <w:proofErr w:type="gramStart"/>
            <w:r w:rsidRPr="00291BB8">
              <w:rPr>
                <w:rFonts w:eastAsiaTheme="minorEastAsia"/>
                <w:bCs/>
                <w:lang w:eastAsia="en-US"/>
              </w:rPr>
              <w:t>технологии  как</w:t>
            </w:r>
            <w:proofErr w:type="gramEnd"/>
            <w:r w:rsidRPr="00291BB8">
              <w:rPr>
                <w:rFonts w:eastAsiaTheme="minorEastAsia"/>
                <w:bCs/>
                <w:lang w:eastAsia="en-US"/>
              </w:rPr>
              <w:t xml:space="preserve"> науки.</w:t>
            </w:r>
          </w:p>
        </w:tc>
        <w:tc>
          <w:tcPr>
            <w:tcW w:w="3685" w:type="dxa"/>
            <w:gridSpan w:val="2"/>
          </w:tcPr>
          <w:p w14:paraId="0B6A96A7"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lastRenderedPageBreak/>
              <w:t>ПК-2</w:t>
            </w:r>
          </w:p>
          <w:p w14:paraId="13223B85"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Знать: основы системного подхода к построению химико-технологических схем (ХТС) </w:t>
            </w:r>
            <w:proofErr w:type="gramStart"/>
            <w:r w:rsidRPr="00291BB8">
              <w:rPr>
                <w:rFonts w:eastAsiaTheme="minorHAnsi"/>
                <w:lang w:eastAsia="en-US"/>
              </w:rPr>
              <w:t>на  основе</w:t>
            </w:r>
            <w:proofErr w:type="gramEnd"/>
            <w:r w:rsidRPr="00291BB8">
              <w:rPr>
                <w:rFonts w:eastAsiaTheme="minorHAnsi"/>
                <w:lang w:eastAsia="en-US"/>
              </w:rPr>
              <w:t xml:space="preserve"> фундаментальных знаний химической науки;  </w:t>
            </w:r>
          </w:p>
          <w:p w14:paraId="23520F4C" w14:textId="77777777" w:rsidR="002A45E2" w:rsidRPr="00291BB8" w:rsidRDefault="002A45E2" w:rsidP="00291BB8">
            <w:pPr>
              <w:widowControl/>
              <w:autoSpaceDE/>
              <w:autoSpaceDN/>
              <w:adjustRightInd/>
              <w:rPr>
                <w:rFonts w:eastAsiaTheme="minorHAnsi"/>
                <w:lang w:eastAsia="en-US"/>
              </w:rPr>
            </w:pPr>
            <w:r w:rsidRPr="00291BB8">
              <w:rPr>
                <w:rFonts w:eastAsiaTheme="minorHAnsi"/>
                <w:bCs/>
                <w:lang w:eastAsia="en-US"/>
              </w:rPr>
              <w:t>Уметь:</w:t>
            </w:r>
            <w:r w:rsidRPr="00291BB8">
              <w:rPr>
                <w:rFonts w:eastAsiaTheme="minorHAnsi"/>
                <w:lang w:eastAsia="en-US"/>
              </w:rPr>
              <w:t xml:space="preserve"> осуществлять анализ химико-технологических схем с точки зрения обеспечения энергетической эффективности и рационального использования сырья; проводить контроль различных химических параметров. </w:t>
            </w:r>
          </w:p>
          <w:p w14:paraId="1E219002"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Владеть: методами определения технологических показателей химико-технологического процесса; методами анализа эффективности работы химического производства.</w:t>
            </w:r>
          </w:p>
          <w:p w14:paraId="089E5573" w14:textId="77777777" w:rsidR="002A45E2" w:rsidRPr="00291BB8" w:rsidRDefault="002A45E2" w:rsidP="00291BB8">
            <w:pPr>
              <w:widowControl/>
              <w:autoSpaceDE/>
              <w:autoSpaceDN/>
              <w:adjustRightInd/>
              <w:rPr>
                <w:rFonts w:eastAsiaTheme="minorHAnsi"/>
                <w:lang w:eastAsia="en-US"/>
              </w:rPr>
            </w:pPr>
          </w:p>
          <w:p w14:paraId="3D40E383" w14:textId="77777777" w:rsidR="002A45E2" w:rsidRPr="00291BB8" w:rsidRDefault="002A45E2" w:rsidP="00291BB8">
            <w:pPr>
              <w:widowControl/>
              <w:autoSpaceDE/>
              <w:autoSpaceDN/>
              <w:adjustRightInd/>
              <w:rPr>
                <w:rFonts w:eastAsiaTheme="minorHAnsi"/>
                <w:lang w:eastAsia="en-US"/>
              </w:rPr>
            </w:pPr>
          </w:p>
          <w:p w14:paraId="7D64DE0C" w14:textId="77777777" w:rsidR="002A45E2" w:rsidRPr="00291BB8" w:rsidRDefault="002A45E2" w:rsidP="00291BB8">
            <w:pPr>
              <w:widowControl/>
              <w:autoSpaceDE/>
              <w:autoSpaceDN/>
              <w:adjustRightInd/>
              <w:rPr>
                <w:rFonts w:eastAsiaTheme="minorHAnsi"/>
                <w:lang w:eastAsia="en-US"/>
              </w:rPr>
            </w:pPr>
          </w:p>
          <w:p w14:paraId="21A75AD0" w14:textId="77777777" w:rsidR="002A45E2" w:rsidRPr="00291BB8" w:rsidRDefault="002A45E2" w:rsidP="00291BB8">
            <w:pPr>
              <w:widowControl/>
              <w:autoSpaceDE/>
              <w:autoSpaceDN/>
              <w:adjustRightInd/>
              <w:rPr>
                <w:rFonts w:eastAsiaTheme="minorHAnsi"/>
                <w:b/>
                <w:lang w:eastAsia="en-US"/>
              </w:rPr>
            </w:pPr>
          </w:p>
        </w:tc>
        <w:tc>
          <w:tcPr>
            <w:tcW w:w="2410" w:type="dxa"/>
            <w:gridSpan w:val="2"/>
          </w:tcPr>
          <w:p w14:paraId="2C539922"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Коллоквиум</w:t>
            </w:r>
          </w:p>
          <w:p w14:paraId="1E267057" w14:textId="77777777" w:rsidR="002A45E2" w:rsidRPr="00291BB8" w:rsidRDefault="002A45E2" w:rsidP="00291BB8">
            <w:pPr>
              <w:widowControl/>
              <w:autoSpaceDE/>
              <w:autoSpaceDN/>
              <w:adjustRightInd/>
              <w:rPr>
                <w:rFonts w:eastAsiaTheme="minorHAnsi"/>
                <w:b/>
                <w:lang w:eastAsia="en-US"/>
              </w:rPr>
            </w:pPr>
            <w:r w:rsidRPr="00291BB8">
              <w:rPr>
                <w:rFonts w:eastAsiaTheme="minorHAnsi"/>
                <w:lang w:eastAsia="en-US"/>
              </w:rPr>
              <w:t>Экзамен 5 семестра.</w:t>
            </w:r>
          </w:p>
        </w:tc>
      </w:tr>
      <w:tr w:rsidR="002A45E2" w:rsidRPr="00291BB8" w14:paraId="0B4CE849" w14:textId="77777777" w:rsidTr="002A45E2">
        <w:trPr>
          <w:gridAfter w:val="1"/>
          <w:wAfter w:w="46" w:type="dxa"/>
        </w:trPr>
        <w:tc>
          <w:tcPr>
            <w:tcW w:w="708" w:type="dxa"/>
          </w:tcPr>
          <w:p w14:paraId="648EB6B1"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2.</w:t>
            </w:r>
          </w:p>
        </w:tc>
        <w:tc>
          <w:tcPr>
            <w:tcW w:w="2507" w:type="dxa"/>
          </w:tcPr>
          <w:p w14:paraId="520399B6" w14:textId="77777777" w:rsidR="002A45E2" w:rsidRPr="00291BB8" w:rsidRDefault="002A45E2" w:rsidP="00291BB8">
            <w:pPr>
              <w:widowControl/>
              <w:rPr>
                <w:b/>
                <w:bCs/>
                <w:color w:val="000000"/>
                <w:spacing w:val="-7"/>
              </w:rPr>
            </w:pPr>
            <w:r w:rsidRPr="00291BB8">
              <w:rPr>
                <w:b/>
                <w:bCs/>
                <w:color w:val="000000"/>
                <w:spacing w:val="-7"/>
              </w:rPr>
              <w:t>Раздел 2.</w:t>
            </w:r>
          </w:p>
          <w:p w14:paraId="6F2CCD28" w14:textId="77777777" w:rsidR="002A45E2" w:rsidRPr="00291BB8" w:rsidRDefault="002A45E2" w:rsidP="00291BB8">
            <w:pPr>
              <w:widowControl/>
              <w:autoSpaceDE/>
              <w:autoSpaceDN/>
              <w:adjustRightInd/>
              <w:rPr>
                <w:rFonts w:eastAsiaTheme="minorHAnsi"/>
                <w:b/>
                <w:bCs/>
                <w:color w:val="000000"/>
                <w:spacing w:val="-7"/>
                <w:lang w:eastAsia="en-US"/>
              </w:rPr>
            </w:pPr>
            <w:r w:rsidRPr="00291BB8">
              <w:rPr>
                <w:rFonts w:eastAsiaTheme="minorHAnsi"/>
                <w:b/>
                <w:bCs/>
                <w:color w:val="000000"/>
                <w:spacing w:val="-7"/>
                <w:lang w:eastAsia="en-US"/>
              </w:rPr>
              <w:t xml:space="preserve">Основные компоненты химического производства </w:t>
            </w:r>
          </w:p>
          <w:p w14:paraId="24C762E8" w14:textId="77777777" w:rsidR="002A45E2" w:rsidRPr="00291BB8" w:rsidRDefault="002A45E2" w:rsidP="00291BB8">
            <w:pPr>
              <w:widowControl/>
              <w:autoSpaceDE/>
              <w:autoSpaceDN/>
              <w:adjustRightInd/>
              <w:rPr>
                <w:rFonts w:eastAsiaTheme="minorHAnsi"/>
                <w:bCs/>
                <w:color w:val="000000"/>
                <w:spacing w:val="-7"/>
                <w:lang w:eastAsia="en-US"/>
              </w:rPr>
            </w:pPr>
            <w:r w:rsidRPr="00291BB8">
              <w:rPr>
                <w:rFonts w:eastAsiaTheme="minorHAnsi"/>
                <w:bCs/>
                <w:color w:val="000000"/>
                <w:spacing w:val="-7"/>
                <w:lang w:eastAsia="en-US"/>
              </w:rPr>
              <w:t>Знать: классификацию и основные требования, предъявляемые сырью, способы рационального использования сырья; из чего складывается энергоемкость химического производства, в чем состоит энергетическая ценность химического топлива; пути рационального использования энергии; основные направления использования воды в химической промышленности.</w:t>
            </w:r>
          </w:p>
          <w:p w14:paraId="102A1D00" w14:textId="77777777" w:rsidR="002A45E2" w:rsidRPr="00291BB8" w:rsidRDefault="002A45E2" w:rsidP="00291BB8">
            <w:pPr>
              <w:widowControl/>
              <w:autoSpaceDE/>
              <w:autoSpaceDN/>
              <w:adjustRightInd/>
              <w:rPr>
                <w:rFonts w:eastAsiaTheme="minorHAnsi"/>
                <w:bCs/>
                <w:color w:val="000000"/>
                <w:spacing w:val="-7"/>
                <w:lang w:eastAsia="en-US"/>
              </w:rPr>
            </w:pPr>
            <w:r w:rsidRPr="00291BB8">
              <w:rPr>
                <w:rFonts w:eastAsiaTheme="minorHAnsi"/>
                <w:bCs/>
                <w:color w:val="000000"/>
                <w:spacing w:val="-7"/>
                <w:lang w:eastAsia="en-US"/>
              </w:rPr>
              <w:t>Уметь:</w:t>
            </w:r>
          </w:p>
          <w:p w14:paraId="3AA73DC0"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анализировать химико-технологические схемы с точки зрения обеспечения энергетической эффективности и рационального использования сырья; проводить контроль различных химических параметров.</w:t>
            </w:r>
          </w:p>
          <w:p w14:paraId="3CF8C3CB" w14:textId="77777777" w:rsidR="002A45E2" w:rsidRPr="00291BB8" w:rsidRDefault="002A45E2" w:rsidP="00291BB8">
            <w:pPr>
              <w:widowControl/>
              <w:autoSpaceDE/>
              <w:autoSpaceDN/>
              <w:adjustRightInd/>
              <w:rPr>
                <w:rFonts w:eastAsiaTheme="minorHAnsi"/>
                <w:bCs/>
                <w:color w:val="000000"/>
                <w:spacing w:val="-7"/>
                <w:lang w:eastAsia="en-US"/>
              </w:rPr>
            </w:pPr>
            <w:r w:rsidRPr="00291BB8">
              <w:rPr>
                <w:rFonts w:eastAsiaTheme="minorHAnsi"/>
                <w:bCs/>
                <w:color w:val="000000"/>
                <w:spacing w:val="-7"/>
                <w:lang w:eastAsia="en-US"/>
              </w:rPr>
              <w:t xml:space="preserve">Владеть: </w:t>
            </w:r>
            <w:proofErr w:type="gramStart"/>
            <w:r w:rsidRPr="00291BB8">
              <w:rPr>
                <w:rFonts w:eastAsiaTheme="minorHAnsi"/>
                <w:bCs/>
                <w:color w:val="000000"/>
                <w:spacing w:val="-7"/>
                <w:lang w:eastAsia="en-US"/>
              </w:rPr>
              <w:t>методами  расчета</w:t>
            </w:r>
            <w:proofErr w:type="gramEnd"/>
            <w:r w:rsidRPr="00291BB8">
              <w:rPr>
                <w:rFonts w:eastAsiaTheme="minorHAnsi"/>
                <w:bCs/>
                <w:color w:val="000000"/>
                <w:spacing w:val="-7"/>
                <w:lang w:eastAsia="en-US"/>
              </w:rPr>
              <w:t xml:space="preserve"> количественных показателей  процесса обогащения сырья; основными приемами  промышленной водоподготовки; методами анализа воды и способами ее умягчения</w:t>
            </w:r>
          </w:p>
        </w:tc>
        <w:tc>
          <w:tcPr>
            <w:tcW w:w="3685" w:type="dxa"/>
            <w:gridSpan w:val="2"/>
          </w:tcPr>
          <w:p w14:paraId="2E7C22CE" w14:textId="77777777" w:rsidR="002A45E2" w:rsidRPr="00291BB8" w:rsidRDefault="002A45E2" w:rsidP="00291BB8">
            <w:pPr>
              <w:widowControl/>
              <w:autoSpaceDE/>
              <w:autoSpaceDN/>
              <w:adjustRightInd/>
              <w:rPr>
                <w:rFonts w:eastAsiaTheme="minorHAnsi"/>
                <w:b/>
                <w:lang w:eastAsia="en-US"/>
              </w:rPr>
            </w:pPr>
            <w:r w:rsidRPr="00291BB8">
              <w:rPr>
                <w:rFonts w:eastAsiaTheme="minorHAnsi"/>
                <w:lang w:eastAsia="en-US"/>
              </w:rPr>
              <w:t xml:space="preserve"> </w:t>
            </w:r>
            <w:r w:rsidRPr="00291BB8">
              <w:rPr>
                <w:rFonts w:eastAsiaTheme="minorHAnsi"/>
                <w:b/>
                <w:lang w:eastAsia="en-US"/>
              </w:rPr>
              <w:t>ПК-3</w:t>
            </w:r>
          </w:p>
          <w:p w14:paraId="6B500D6D" w14:textId="77777777" w:rsidR="002A45E2" w:rsidRPr="00291BB8" w:rsidRDefault="002A45E2" w:rsidP="00291BB8">
            <w:pPr>
              <w:widowControl/>
              <w:autoSpaceDE/>
              <w:autoSpaceDN/>
              <w:adjustRightInd/>
              <w:rPr>
                <w:rFonts w:eastAsiaTheme="minorHAnsi"/>
                <w:bCs/>
                <w:lang w:eastAsia="en-US"/>
              </w:rPr>
            </w:pPr>
            <w:r w:rsidRPr="00291BB8">
              <w:rPr>
                <w:rFonts w:eastAsiaTheme="minorHAnsi"/>
                <w:lang w:eastAsia="en-US"/>
              </w:rPr>
              <w:t>Знать: основы системного подхода к построению химико-технологических схем (ХТС) на  основе фундаментальных знаний химической науки;  способы повышения эффективности использования сырьевых и энергетических ресурсов; экономические показатели эффективности химических производств, основы макрокинетики, аппаратное оформление ХТС, с</w:t>
            </w:r>
            <w:r w:rsidRPr="00291BB8">
              <w:rPr>
                <w:rFonts w:eastAsiaTheme="minorHAnsi"/>
                <w:bCs/>
                <w:lang w:eastAsia="en-US"/>
              </w:rPr>
              <w:t>труктуру и технологические схемы основных химических производств; основы теории процессов в химическом реакторе, методологию исследования взаимодействия процессов химических превращений и явлений переноса на всех масштабных уровнях; методику выбора химического реактора.</w:t>
            </w:r>
          </w:p>
          <w:p w14:paraId="79201192" w14:textId="77777777" w:rsidR="002A45E2" w:rsidRPr="00291BB8" w:rsidRDefault="002A45E2" w:rsidP="00291BB8">
            <w:pPr>
              <w:widowControl/>
              <w:autoSpaceDE/>
              <w:autoSpaceDN/>
              <w:adjustRightInd/>
              <w:rPr>
                <w:rFonts w:eastAsiaTheme="minorHAnsi"/>
                <w:lang w:eastAsia="en-US"/>
              </w:rPr>
            </w:pPr>
            <w:r w:rsidRPr="00291BB8">
              <w:rPr>
                <w:rFonts w:eastAsiaTheme="minorHAnsi"/>
                <w:bCs/>
                <w:lang w:eastAsia="en-US"/>
              </w:rPr>
              <w:t>Уметь:</w:t>
            </w:r>
            <w:r w:rsidRPr="00291BB8">
              <w:rPr>
                <w:rFonts w:eastAsiaTheme="minorHAnsi"/>
                <w:lang w:eastAsia="en-US"/>
              </w:rPr>
              <w:t xml:space="preserve"> осуществлять анализ химико-технологических схем с точки зрения обеспечения энергетической эффективности и рационального использования сырья; проводить контроль различных химических параметров. </w:t>
            </w:r>
          </w:p>
          <w:p w14:paraId="5E4EFB5C"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Владеть: методами определения технологических показателей химико-технологического процесса; методами анализа эффективности работы химического производства.</w:t>
            </w:r>
          </w:p>
          <w:p w14:paraId="170DD2DD" w14:textId="77777777" w:rsidR="002A45E2" w:rsidRPr="00291BB8" w:rsidRDefault="002A45E2" w:rsidP="00291BB8">
            <w:pPr>
              <w:widowControl/>
              <w:autoSpaceDE/>
              <w:autoSpaceDN/>
              <w:adjustRightInd/>
              <w:rPr>
                <w:rFonts w:eastAsiaTheme="minorHAnsi"/>
                <w:b/>
                <w:lang w:eastAsia="en-US"/>
              </w:rPr>
            </w:pPr>
          </w:p>
        </w:tc>
        <w:tc>
          <w:tcPr>
            <w:tcW w:w="2410" w:type="dxa"/>
            <w:gridSpan w:val="2"/>
          </w:tcPr>
          <w:p w14:paraId="085F24FB"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Индивидуальные (самостоятельная работа) задания по темам раздела</w:t>
            </w:r>
          </w:p>
          <w:p w14:paraId="451A699B"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Коллоквиум.</w:t>
            </w:r>
          </w:p>
          <w:p w14:paraId="21523088"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Защита лабораторных работ.</w:t>
            </w:r>
          </w:p>
          <w:p w14:paraId="691CA759" w14:textId="77777777" w:rsidR="002A45E2" w:rsidRPr="00291BB8" w:rsidRDefault="002A45E2" w:rsidP="00291BB8">
            <w:pPr>
              <w:widowControl/>
              <w:autoSpaceDE/>
              <w:autoSpaceDN/>
              <w:adjustRightInd/>
              <w:rPr>
                <w:rFonts w:eastAsiaTheme="minorHAnsi"/>
                <w:b/>
                <w:lang w:eastAsia="en-US"/>
              </w:rPr>
            </w:pPr>
            <w:r w:rsidRPr="00291BB8">
              <w:rPr>
                <w:rFonts w:eastAsiaTheme="minorHAnsi"/>
                <w:lang w:eastAsia="en-US"/>
              </w:rPr>
              <w:t>Экзамен 5 семестра.</w:t>
            </w:r>
          </w:p>
        </w:tc>
      </w:tr>
      <w:tr w:rsidR="002A45E2" w:rsidRPr="00291BB8" w14:paraId="1C4B4B7B" w14:textId="77777777" w:rsidTr="002A45E2">
        <w:trPr>
          <w:gridAfter w:val="1"/>
          <w:wAfter w:w="46" w:type="dxa"/>
        </w:trPr>
        <w:tc>
          <w:tcPr>
            <w:tcW w:w="708" w:type="dxa"/>
          </w:tcPr>
          <w:p w14:paraId="20780207"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3.</w:t>
            </w:r>
          </w:p>
        </w:tc>
        <w:tc>
          <w:tcPr>
            <w:tcW w:w="2507" w:type="dxa"/>
          </w:tcPr>
          <w:p w14:paraId="36F2814A" w14:textId="77777777" w:rsidR="002A45E2" w:rsidRPr="00291BB8" w:rsidRDefault="002A45E2" w:rsidP="00291BB8">
            <w:pPr>
              <w:widowControl/>
              <w:rPr>
                <w:b/>
                <w:color w:val="000000"/>
                <w:spacing w:val="1"/>
                <w:lang w:eastAsia="ar-SA"/>
              </w:rPr>
            </w:pPr>
            <w:r w:rsidRPr="00291BB8">
              <w:rPr>
                <w:b/>
                <w:color w:val="000000"/>
                <w:spacing w:val="1"/>
                <w:lang w:eastAsia="ar-SA"/>
              </w:rPr>
              <w:t>Раздел 3.</w:t>
            </w:r>
          </w:p>
          <w:p w14:paraId="1056B6F2" w14:textId="77777777" w:rsidR="002A45E2" w:rsidRPr="00291BB8" w:rsidRDefault="002A45E2" w:rsidP="00291BB8">
            <w:pPr>
              <w:widowControl/>
              <w:autoSpaceDE/>
              <w:autoSpaceDN/>
              <w:adjustRightInd/>
              <w:rPr>
                <w:rFonts w:eastAsiaTheme="minorHAnsi"/>
                <w:color w:val="000000"/>
                <w:spacing w:val="1"/>
                <w:lang w:eastAsia="ar-SA"/>
              </w:rPr>
            </w:pPr>
            <w:r w:rsidRPr="00291BB8">
              <w:rPr>
                <w:rFonts w:eastAsiaTheme="minorEastAsia"/>
                <w:b/>
                <w:lang w:eastAsia="en-US"/>
              </w:rPr>
              <w:t>Теоретические основы химической технологии</w:t>
            </w:r>
            <w:r w:rsidRPr="00291BB8">
              <w:rPr>
                <w:rFonts w:eastAsiaTheme="minorHAnsi"/>
                <w:color w:val="000000"/>
                <w:spacing w:val="1"/>
                <w:lang w:eastAsia="ar-SA"/>
              </w:rPr>
              <w:t xml:space="preserve"> </w:t>
            </w:r>
          </w:p>
          <w:p w14:paraId="69B52B31" w14:textId="77777777" w:rsidR="002A45E2" w:rsidRPr="00291BB8" w:rsidRDefault="002A45E2" w:rsidP="00291BB8">
            <w:pPr>
              <w:widowControl/>
              <w:autoSpaceDE/>
              <w:autoSpaceDN/>
              <w:adjustRightInd/>
              <w:rPr>
                <w:rFonts w:eastAsiaTheme="minorHAnsi"/>
                <w:color w:val="000000"/>
                <w:spacing w:val="1"/>
                <w:lang w:eastAsia="ar-SA"/>
              </w:rPr>
            </w:pPr>
            <w:r w:rsidRPr="00291BB8">
              <w:rPr>
                <w:rFonts w:eastAsiaTheme="minorHAnsi"/>
                <w:color w:val="000000"/>
                <w:spacing w:val="1"/>
                <w:lang w:eastAsia="ar-SA"/>
              </w:rPr>
              <w:t xml:space="preserve">Знать: содержание </w:t>
            </w:r>
            <w:r w:rsidRPr="00291BB8">
              <w:rPr>
                <w:rFonts w:eastAsiaTheme="minorHAnsi"/>
                <w:color w:val="000000"/>
                <w:spacing w:val="1"/>
                <w:lang w:eastAsia="ar-SA"/>
              </w:rPr>
              <w:lastRenderedPageBreak/>
              <w:t>химико-технологического процесса, параметры технологического режима, физико-химические характеристики процесса, протекающего в реакторе; основные закономерности гидромеханических, тепловых и массообменных процессов.</w:t>
            </w:r>
          </w:p>
          <w:p w14:paraId="6646E95D" w14:textId="77777777" w:rsidR="002A45E2" w:rsidRPr="00291BB8" w:rsidRDefault="002A45E2" w:rsidP="00291BB8">
            <w:pPr>
              <w:widowControl/>
              <w:autoSpaceDE/>
              <w:autoSpaceDN/>
              <w:adjustRightInd/>
              <w:rPr>
                <w:rFonts w:eastAsiaTheme="minorHAnsi"/>
                <w:color w:val="000000"/>
                <w:spacing w:val="1"/>
                <w:lang w:eastAsia="ar-SA"/>
              </w:rPr>
            </w:pPr>
            <w:r w:rsidRPr="00291BB8">
              <w:rPr>
                <w:rFonts w:eastAsiaTheme="minorHAnsi"/>
                <w:color w:val="000000"/>
                <w:spacing w:val="1"/>
                <w:lang w:eastAsia="ar-SA"/>
              </w:rPr>
              <w:t>Уметь: рассчитывать условия равновесия и скорость химического процесса в реакторе;</w:t>
            </w:r>
          </w:p>
          <w:p w14:paraId="49738A92" w14:textId="77777777" w:rsidR="002A45E2" w:rsidRPr="00291BB8" w:rsidRDefault="002A45E2" w:rsidP="00291BB8">
            <w:pPr>
              <w:widowControl/>
              <w:autoSpaceDE/>
              <w:autoSpaceDN/>
              <w:adjustRightInd/>
              <w:rPr>
                <w:rFonts w:eastAsiaTheme="minorHAnsi"/>
                <w:color w:val="000000"/>
                <w:spacing w:val="1"/>
                <w:lang w:eastAsia="ar-SA"/>
              </w:rPr>
            </w:pPr>
            <w:r w:rsidRPr="00291BB8">
              <w:rPr>
                <w:rFonts w:eastAsiaTheme="minorHAnsi"/>
                <w:color w:val="000000"/>
                <w:spacing w:val="1"/>
                <w:lang w:eastAsia="ar-SA"/>
              </w:rPr>
              <w:t>Рассчитывать экономические показатели химического производства; рассчитывать основные показатели работы реактора, уметь составлять материально-потоковые графы.</w:t>
            </w:r>
          </w:p>
          <w:p w14:paraId="7097F18E" w14:textId="77777777" w:rsidR="002A45E2" w:rsidRPr="00291BB8" w:rsidRDefault="002A45E2" w:rsidP="00291BB8">
            <w:pPr>
              <w:widowControl/>
              <w:autoSpaceDE/>
              <w:autoSpaceDN/>
              <w:adjustRightInd/>
              <w:rPr>
                <w:rFonts w:eastAsiaTheme="minorHAnsi"/>
                <w:color w:val="000000"/>
                <w:spacing w:val="1"/>
                <w:lang w:eastAsia="ar-SA"/>
              </w:rPr>
            </w:pPr>
          </w:p>
          <w:p w14:paraId="101AD1B8"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Владеть: методами составления материального и энергетического </w:t>
            </w:r>
            <w:proofErr w:type="gramStart"/>
            <w:r w:rsidRPr="00291BB8">
              <w:rPr>
                <w:rFonts w:eastAsiaTheme="minorHAnsi"/>
                <w:lang w:eastAsia="en-US"/>
              </w:rPr>
              <w:t>балансов  химико</w:t>
            </w:r>
            <w:proofErr w:type="gramEnd"/>
            <w:r w:rsidRPr="00291BB8">
              <w:rPr>
                <w:rFonts w:eastAsiaTheme="minorHAnsi"/>
                <w:lang w:eastAsia="en-US"/>
              </w:rPr>
              <w:t xml:space="preserve">-технологического процесса; методами расчета параметров и условий химико-технологического процесса в целом. </w:t>
            </w:r>
            <w:proofErr w:type="spellStart"/>
            <w:r w:rsidRPr="00291BB8">
              <w:rPr>
                <w:rFonts w:eastAsiaTheme="minorHAnsi"/>
                <w:lang w:eastAsia="en-US"/>
              </w:rPr>
              <w:t>Реактра</w:t>
            </w:r>
            <w:proofErr w:type="spellEnd"/>
            <w:r w:rsidRPr="00291BB8">
              <w:rPr>
                <w:rFonts w:eastAsiaTheme="minorHAnsi"/>
                <w:lang w:eastAsia="en-US"/>
              </w:rPr>
              <w:t xml:space="preserve"> – в частности</w:t>
            </w:r>
          </w:p>
        </w:tc>
        <w:tc>
          <w:tcPr>
            <w:tcW w:w="3685" w:type="dxa"/>
            <w:gridSpan w:val="2"/>
          </w:tcPr>
          <w:p w14:paraId="6FEC4081"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lastRenderedPageBreak/>
              <w:t>ПК-3</w:t>
            </w:r>
          </w:p>
          <w:p w14:paraId="55738BB3" w14:textId="77777777" w:rsidR="002A45E2" w:rsidRPr="00291BB8" w:rsidRDefault="002A45E2" w:rsidP="00291BB8">
            <w:pPr>
              <w:widowControl/>
              <w:autoSpaceDE/>
              <w:autoSpaceDN/>
              <w:adjustRightInd/>
              <w:rPr>
                <w:rFonts w:eastAsiaTheme="minorHAnsi"/>
                <w:bCs/>
                <w:lang w:eastAsia="en-US"/>
              </w:rPr>
            </w:pPr>
            <w:r w:rsidRPr="00291BB8">
              <w:rPr>
                <w:rFonts w:eastAsiaTheme="minorHAnsi"/>
                <w:lang w:eastAsia="en-US"/>
              </w:rPr>
              <w:t xml:space="preserve">Знать: основы системного подхода к построению химико-технологических схем (ХТС) на  основе фундаментальных знаний </w:t>
            </w:r>
            <w:r w:rsidRPr="00291BB8">
              <w:rPr>
                <w:rFonts w:eastAsiaTheme="minorHAnsi"/>
                <w:lang w:eastAsia="en-US"/>
              </w:rPr>
              <w:lastRenderedPageBreak/>
              <w:t>химической науки;  способы повышения эффективности использования сырьевых и энергетических ресурсов; экономические показатели эффективности химических производств, основы макрокинетики, аппаратное оформление ХТС, с</w:t>
            </w:r>
            <w:r w:rsidRPr="00291BB8">
              <w:rPr>
                <w:rFonts w:eastAsiaTheme="minorHAnsi"/>
                <w:bCs/>
                <w:lang w:eastAsia="en-US"/>
              </w:rPr>
              <w:t>труктуру и технологические схемы основных химических производств; основы теории процессов в химическом реакторе, методологию исследования взаимодействия процессов химических превращений и явлений переноса на всех масштабных уровнях; методику выбора химического реактора.</w:t>
            </w:r>
          </w:p>
          <w:p w14:paraId="4CC32F2A" w14:textId="77777777" w:rsidR="002A45E2" w:rsidRPr="00291BB8" w:rsidRDefault="002A45E2" w:rsidP="00291BB8">
            <w:pPr>
              <w:widowControl/>
              <w:autoSpaceDE/>
              <w:autoSpaceDN/>
              <w:adjustRightInd/>
              <w:rPr>
                <w:rFonts w:eastAsiaTheme="minorHAnsi"/>
                <w:lang w:eastAsia="en-US"/>
              </w:rPr>
            </w:pPr>
            <w:r w:rsidRPr="00291BB8">
              <w:rPr>
                <w:rFonts w:eastAsiaTheme="minorHAnsi"/>
                <w:bCs/>
                <w:lang w:eastAsia="en-US"/>
              </w:rPr>
              <w:t>Уметь:</w:t>
            </w:r>
            <w:r w:rsidRPr="00291BB8">
              <w:rPr>
                <w:rFonts w:eastAsiaTheme="minorHAnsi"/>
                <w:lang w:eastAsia="en-US"/>
              </w:rPr>
              <w:t xml:space="preserve"> осуществлять анализ химико-технологических схем с точки зрения обеспечения энергетической эффективности и рационального использования сырья; проводить контроль различных химических параметров. </w:t>
            </w:r>
          </w:p>
          <w:p w14:paraId="76F52FA0"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Владеть: методами определения технологических показателей химико-технологического процесса; методами анализа эффективности работы химического производства.</w:t>
            </w:r>
          </w:p>
          <w:p w14:paraId="3731175E"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ПК-5</w:t>
            </w:r>
          </w:p>
          <w:p w14:paraId="715A4FEE"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Знать: типовые процессы химической технологии, соответствующие аппараты; </w:t>
            </w:r>
            <w:proofErr w:type="gramStart"/>
            <w:r w:rsidRPr="00291BB8">
              <w:rPr>
                <w:rFonts w:eastAsiaTheme="minorHAnsi"/>
                <w:lang w:eastAsia="en-US"/>
              </w:rPr>
              <w:t>способы  расчета</w:t>
            </w:r>
            <w:proofErr w:type="gramEnd"/>
            <w:r w:rsidRPr="00291BB8">
              <w:rPr>
                <w:rFonts w:eastAsiaTheme="minorHAnsi"/>
                <w:lang w:eastAsia="en-US"/>
              </w:rPr>
              <w:t xml:space="preserve"> параметров процесса в аппаратах; методы построения эмпирических и физико-химических (теоретических) моделей ХТП.</w:t>
            </w:r>
          </w:p>
          <w:p w14:paraId="30B9550C"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Уметь: рассчитывать основные характеристики химического процесса; выбирать рациональную схему производства заданного продукта; оценивать технологическую эффективность производства; выбирать тип реактора; произвести расчет технологических параметров для заданного процесса; определить </w:t>
            </w:r>
            <w:r w:rsidRPr="00291BB8">
              <w:rPr>
                <w:rFonts w:eastAsiaTheme="minorHAnsi"/>
                <w:lang w:eastAsia="en-US"/>
              </w:rPr>
              <w:lastRenderedPageBreak/>
              <w:t>параметры наилучшей организации процесса в химическом реакторе.</w:t>
            </w:r>
          </w:p>
          <w:p w14:paraId="5100834D"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Владеть: методами расчета и анализа процессов в химическом реакторе.</w:t>
            </w:r>
          </w:p>
        </w:tc>
        <w:tc>
          <w:tcPr>
            <w:tcW w:w="2410" w:type="dxa"/>
            <w:gridSpan w:val="2"/>
          </w:tcPr>
          <w:p w14:paraId="1BBA07ED" w14:textId="77777777" w:rsidR="002A45E2" w:rsidRPr="00291BB8" w:rsidRDefault="002A45E2" w:rsidP="00291BB8">
            <w:pPr>
              <w:widowControl/>
              <w:autoSpaceDE/>
              <w:autoSpaceDN/>
              <w:adjustRightInd/>
              <w:rPr>
                <w:rFonts w:eastAsiaTheme="minorHAnsi"/>
                <w:lang w:eastAsia="en-US"/>
              </w:rPr>
            </w:pPr>
          </w:p>
          <w:p w14:paraId="4ACED89A"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Индивидуальные задания (самостоятельная работа).</w:t>
            </w:r>
          </w:p>
          <w:p w14:paraId="7C586D0D" w14:textId="77777777" w:rsidR="002A45E2" w:rsidRPr="00291BB8" w:rsidRDefault="002A45E2" w:rsidP="00291BB8">
            <w:pPr>
              <w:widowControl/>
              <w:autoSpaceDE/>
              <w:autoSpaceDN/>
              <w:adjustRightInd/>
              <w:rPr>
                <w:rFonts w:eastAsiaTheme="minorHAnsi"/>
                <w:lang w:eastAsia="en-US"/>
              </w:rPr>
            </w:pPr>
          </w:p>
          <w:p w14:paraId="675C7525" w14:textId="77777777" w:rsidR="002A45E2" w:rsidRPr="00291BB8" w:rsidRDefault="002A45E2" w:rsidP="00291BB8">
            <w:pPr>
              <w:widowControl/>
              <w:autoSpaceDE/>
              <w:autoSpaceDN/>
              <w:adjustRightInd/>
              <w:rPr>
                <w:rFonts w:eastAsiaTheme="minorHAnsi"/>
                <w:lang w:eastAsia="en-US"/>
              </w:rPr>
            </w:pPr>
          </w:p>
          <w:p w14:paraId="6106FC28"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Коллоквиум.</w:t>
            </w:r>
          </w:p>
          <w:p w14:paraId="64048410" w14:textId="77777777" w:rsidR="002A45E2" w:rsidRPr="00291BB8" w:rsidRDefault="002A45E2" w:rsidP="00291BB8">
            <w:pPr>
              <w:widowControl/>
              <w:autoSpaceDE/>
              <w:autoSpaceDN/>
              <w:adjustRightInd/>
              <w:rPr>
                <w:rFonts w:eastAsiaTheme="minorHAnsi"/>
                <w:b/>
                <w:lang w:eastAsia="en-US"/>
              </w:rPr>
            </w:pPr>
          </w:p>
        </w:tc>
      </w:tr>
      <w:tr w:rsidR="002A45E2" w:rsidRPr="00291BB8" w14:paraId="124F111F" w14:textId="77777777" w:rsidTr="002A45E2">
        <w:trPr>
          <w:gridAfter w:val="1"/>
          <w:wAfter w:w="46" w:type="dxa"/>
        </w:trPr>
        <w:tc>
          <w:tcPr>
            <w:tcW w:w="708" w:type="dxa"/>
          </w:tcPr>
          <w:p w14:paraId="0F9B7638"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lastRenderedPageBreak/>
              <w:t>4.</w:t>
            </w:r>
          </w:p>
        </w:tc>
        <w:tc>
          <w:tcPr>
            <w:tcW w:w="2507" w:type="dxa"/>
          </w:tcPr>
          <w:p w14:paraId="5A12EF39" w14:textId="77777777" w:rsidR="002A45E2" w:rsidRPr="00291BB8" w:rsidRDefault="002A45E2" w:rsidP="00291BB8">
            <w:pPr>
              <w:widowControl/>
              <w:rPr>
                <w:b/>
              </w:rPr>
            </w:pPr>
            <w:r w:rsidRPr="00291BB8">
              <w:rPr>
                <w:b/>
              </w:rPr>
              <w:t>Раздел 4.</w:t>
            </w:r>
          </w:p>
          <w:p w14:paraId="23705658"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Производство неорганических веществ</w:t>
            </w:r>
          </w:p>
          <w:p w14:paraId="27AD3261"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 Знать: основы технологии производства серной кислоты, аммиака, азотной кислоты, фосфорной кислоты, минеральных удобрений, </w:t>
            </w:r>
            <w:proofErr w:type="spellStart"/>
            <w:r w:rsidRPr="00291BB8">
              <w:rPr>
                <w:rFonts w:eastAsiaTheme="minorHAnsi"/>
                <w:lang w:eastAsia="en-US"/>
              </w:rPr>
              <w:t>элетрохимического</w:t>
            </w:r>
            <w:proofErr w:type="spellEnd"/>
            <w:r w:rsidRPr="00291BB8">
              <w:rPr>
                <w:rFonts w:eastAsiaTheme="minorHAnsi"/>
                <w:lang w:eastAsia="en-US"/>
              </w:rPr>
              <w:t xml:space="preserve"> производства гидроксида натрия и соляной кислоты, силикатных материалов.</w:t>
            </w:r>
          </w:p>
          <w:p w14:paraId="3A7286DC"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Уметь: рассчитывать технологические параметры процессов.</w:t>
            </w:r>
          </w:p>
          <w:p w14:paraId="56AC74AC"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Владеть: методами расчета и анализа процессов в химическом реакторе.</w:t>
            </w:r>
          </w:p>
          <w:p w14:paraId="3104C0A7"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методами управления и регулирования ХТП; приемами действий в аварийных и чрезвычайных ситуациях, оказания первой помощи пострадавшим.</w:t>
            </w:r>
          </w:p>
          <w:p w14:paraId="1E5F9C2A" w14:textId="77777777" w:rsidR="002A45E2" w:rsidRPr="00291BB8" w:rsidRDefault="002A45E2" w:rsidP="00291BB8">
            <w:pPr>
              <w:widowControl/>
              <w:autoSpaceDE/>
              <w:autoSpaceDN/>
              <w:adjustRightInd/>
              <w:rPr>
                <w:rFonts w:eastAsiaTheme="minorHAnsi"/>
                <w:lang w:eastAsia="en-US"/>
              </w:rPr>
            </w:pPr>
          </w:p>
          <w:p w14:paraId="54F6B466" w14:textId="77777777" w:rsidR="002A45E2" w:rsidRPr="00291BB8" w:rsidRDefault="002A45E2" w:rsidP="00291BB8">
            <w:pPr>
              <w:widowControl/>
              <w:autoSpaceDE/>
              <w:autoSpaceDN/>
              <w:adjustRightInd/>
              <w:rPr>
                <w:rFonts w:eastAsiaTheme="minorHAnsi"/>
                <w:lang w:eastAsia="en-US"/>
              </w:rPr>
            </w:pPr>
          </w:p>
        </w:tc>
        <w:tc>
          <w:tcPr>
            <w:tcW w:w="3685" w:type="dxa"/>
            <w:gridSpan w:val="2"/>
          </w:tcPr>
          <w:p w14:paraId="17738F4A" w14:textId="77777777" w:rsidR="002A45E2" w:rsidRPr="00291BB8" w:rsidRDefault="002A45E2" w:rsidP="00291BB8">
            <w:pPr>
              <w:widowControl/>
              <w:autoSpaceDE/>
              <w:autoSpaceDN/>
              <w:adjustRightInd/>
              <w:rPr>
                <w:rFonts w:eastAsiaTheme="minorHAnsi"/>
                <w:lang w:eastAsia="en-US"/>
              </w:rPr>
            </w:pPr>
            <w:r w:rsidRPr="00291BB8">
              <w:rPr>
                <w:rFonts w:eastAsiaTheme="minorHAnsi"/>
                <w:b/>
                <w:lang w:eastAsia="en-US"/>
              </w:rPr>
              <w:t>ПК-5</w:t>
            </w:r>
            <w:r w:rsidRPr="00291BB8">
              <w:rPr>
                <w:rFonts w:eastAsiaTheme="minorHAnsi"/>
                <w:lang w:eastAsia="en-US"/>
              </w:rPr>
              <w:t xml:space="preserve"> </w:t>
            </w:r>
          </w:p>
          <w:p w14:paraId="474CC261"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Знать: типовые процессы химической технологии, соответствующие аппараты; </w:t>
            </w:r>
            <w:proofErr w:type="gramStart"/>
            <w:r w:rsidRPr="00291BB8">
              <w:rPr>
                <w:rFonts w:eastAsiaTheme="minorHAnsi"/>
                <w:lang w:eastAsia="en-US"/>
              </w:rPr>
              <w:t>способы  расчета</w:t>
            </w:r>
            <w:proofErr w:type="gramEnd"/>
            <w:r w:rsidRPr="00291BB8">
              <w:rPr>
                <w:rFonts w:eastAsiaTheme="minorHAnsi"/>
                <w:lang w:eastAsia="en-US"/>
              </w:rPr>
              <w:t xml:space="preserve"> параметров процесса в аппаратах; методы построения эмпирических и физико-химических (теоретических) моделей ХТП.</w:t>
            </w:r>
          </w:p>
          <w:p w14:paraId="66C9DB6D"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Уметь: рассчитывать основные характеристики химического процесса; выбирать рациональную схему производства заданного продукта; оценивать технологическую эффективность производства; выбирать тип реактора; произвести расчет технологических параметров для заданного процесса; определить параметры наилучшей организации процесса в химическом реакторе.</w:t>
            </w:r>
          </w:p>
          <w:p w14:paraId="68F3DCC8"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Владеть: методами расчета и анализа процессов в химическом реакторе.</w:t>
            </w:r>
          </w:p>
          <w:p w14:paraId="6E69CBFB"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ПК-5</w:t>
            </w:r>
          </w:p>
          <w:p w14:paraId="6BC34887"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Знать: средства и методы повышения безопасности технических средств и технологических процессов; основные понятия теории управления технологическими процессами; статические и динамические характеристики объектов и звеньев управления; основные виды систем автоматического регулирования и законы управления; типовые системы автоматического управления в химической промышленности; методы и средства диагностики и контроля основных технологических параметров</w:t>
            </w:r>
          </w:p>
          <w:p w14:paraId="3DC2560F"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Уметь: определять основные статические и динамические </w:t>
            </w:r>
            <w:r w:rsidRPr="00291BB8">
              <w:rPr>
                <w:rFonts w:eastAsiaTheme="minorHAnsi"/>
                <w:lang w:eastAsia="en-US"/>
              </w:rPr>
              <w:lastRenderedPageBreak/>
              <w:t>характеристики объектов; выбирать рациональную систему регулирования технологического процесса; выбирать конкретные типы приборов для диагностики ХТП.</w:t>
            </w:r>
          </w:p>
          <w:p w14:paraId="636C5065" w14:textId="77777777" w:rsidR="002A45E2" w:rsidRPr="00291BB8" w:rsidRDefault="002A45E2" w:rsidP="00291BB8">
            <w:pPr>
              <w:widowControl/>
              <w:autoSpaceDE/>
              <w:autoSpaceDN/>
              <w:adjustRightInd/>
              <w:rPr>
                <w:rFonts w:eastAsiaTheme="minorHAnsi"/>
                <w:b/>
                <w:lang w:eastAsia="en-US"/>
              </w:rPr>
            </w:pPr>
            <w:r w:rsidRPr="00291BB8">
              <w:rPr>
                <w:rFonts w:eastAsiaTheme="minorHAnsi"/>
                <w:lang w:eastAsia="en-US"/>
              </w:rPr>
              <w:t>Владеть: знаниями методов по управлению и регулированию ХТП; приемами действий в аварийных и чрезвычайных ситуациях, оказания первой помощи пострадавшим.</w:t>
            </w:r>
          </w:p>
        </w:tc>
        <w:tc>
          <w:tcPr>
            <w:tcW w:w="2410" w:type="dxa"/>
            <w:gridSpan w:val="2"/>
          </w:tcPr>
          <w:p w14:paraId="4D550F74"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lastRenderedPageBreak/>
              <w:t>Индивидуальные (самостоятельная работа) задания по темам раздела</w:t>
            </w:r>
          </w:p>
          <w:p w14:paraId="533EAA09"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Коллоквиум.</w:t>
            </w:r>
          </w:p>
          <w:p w14:paraId="260DED65"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Защита лабораторных работ.</w:t>
            </w:r>
          </w:p>
          <w:p w14:paraId="7F58F229" w14:textId="77777777" w:rsidR="002A45E2" w:rsidRPr="00291BB8" w:rsidRDefault="002A45E2" w:rsidP="00291BB8">
            <w:pPr>
              <w:widowControl/>
              <w:autoSpaceDE/>
              <w:autoSpaceDN/>
              <w:adjustRightInd/>
              <w:rPr>
                <w:rFonts w:eastAsiaTheme="minorHAnsi"/>
                <w:b/>
                <w:lang w:eastAsia="en-US"/>
              </w:rPr>
            </w:pPr>
          </w:p>
        </w:tc>
      </w:tr>
      <w:tr w:rsidR="002A45E2" w:rsidRPr="00291BB8" w14:paraId="024BF25E" w14:textId="77777777" w:rsidTr="002A45E2">
        <w:trPr>
          <w:gridAfter w:val="1"/>
          <w:wAfter w:w="46" w:type="dxa"/>
        </w:trPr>
        <w:tc>
          <w:tcPr>
            <w:tcW w:w="708" w:type="dxa"/>
          </w:tcPr>
          <w:p w14:paraId="7E50A069"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5.</w:t>
            </w:r>
          </w:p>
        </w:tc>
        <w:tc>
          <w:tcPr>
            <w:tcW w:w="2507" w:type="dxa"/>
          </w:tcPr>
          <w:p w14:paraId="7626C74A" w14:textId="77777777" w:rsidR="002A45E2" w:rsidRPr="00291BB8" w:rsidRDefault="002A45E2" w:rsidP="00291BB8">
            <w:pPr>
              <w:widowControl/>
              <w:rPr>
                <w:b/>
              </w:rPr>
            </w:pPr>
            <w:r w:rsidRPr="00291BB8">
              <w:rPr>
                <w:b/>
              </w:rPr>
              <w:t>Раздел 5. Переработка химического топлива</w:t>
            </w:r>
          </w:p>
          <w:p w14:paraId="48B8587E" w14:textId="77777777" w:rsidR="002A45E2" w:rsidRPr="00291BB8" w:rsidRDefault="002A45E2" w:rsidP="00291BB8">
            <w:pPr>
              <w:widowControl/>
            </w:pPr>
            <w:r w:rsidRPr="00291BB8">
              <w:t>Знать: энергетические характеристики топлива; основные технологические способы переработки нефти, нефтепродуктов, каменных углей и газообразного топлива.</w:t>
            </w:r>
          </w:p>
          <w:p w14:paraId="6327C84A" w14:textId="77777777" w:rsidR="002A45E2" w:rsidRPr="00291BB8" w:rsidRDefault="002A45E2" w:rsidP="00291BB8">
            <w:pPr>
              <w:widowControl/>
            </w:pPr>
            <w:r w:rsidRPr="00291BB8">
              <w:t>Уметь: определять теплоты сгорания топлива, технологические параметры процесса переработки топлива.</w:t>
            </w:r>
          </w:p>
          <w:p w14:paraId="083BBC04" w14:textId="77777777" w:rsidR="002A45E2" w:rsidRPr="00291BB8" w:rsidRDefault="002A45E2" w:rsidP="00291BB8">
            <w:pPr>
              <w:widowControl/>
            </w:pPr>
            <w:r w:rsidRPr="00291BB8">
              <w:t>Владеть: методами расчета технологических параметров процессов переработки топлива;</w:t>
            </w:r>
          </w:p>
          <w:p w14:paraId="76A8A5F7" w14:textId="77777777" w:rsidR="002A45E2" w:rsidRPr="00291BB8" w:rsidRDefault="002A45E2" w:rsidP="00291BB8">
            <w:pPr>
              <w:widowControl/>
              <w:autoSpaceDE/>
              <w:autoSpaceDN/>
              <w:adjustRightInd/>
              <w:rPr>
                <w:rFonts w:eastAsiaTheme="minorHAnsi"/>
                <w:lang w:eastAsia="en-US"/>
              </w:rPr>
            </w:pPr>
          </w:p>
        </w:tc>
        <w:tc>
          <w:tcPr>
            <w:tcW w:w="3685" w:type="dxa"/>
            <w:gridSpan w:val="2"/>
          </w:tcPr>
          <w:p w14:paraId="3EF3DDA1"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ПК-3(знать, уметь, владеть)</w:t>
            </w:r>
          </w:p>
          <w:p w14:paraId="2C8A4EB8"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ПК-5 (знать, уметь, владеть)</w:t>
            </w:r>
          </w:p>
        </w:tc>
        <w:tc>
          <w:tcPr>
            <w:tcW w:w="2410" w:type="dxa"/>
            <w:gridSpan w:val="2"/>
          </w:tcPr>
          <w:p w14:paraId="50FAAB87"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Индивидуальные (самостоятельная работа) задания по темам раздела.</w:t>
            </w:r>
          </w:p>
          <w:p w14:paraId="3B934D35"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Интерактивные методы- круглый стол.</w:t>
            </w:r>
          </w:p>
          <w:p w14:paraId="1D05CB10" w14:textId="77777777" w:rsidR="002A45E2" w:rsidRPr="00291BB8" w:rsidRDefault="002A45E2" w:rsidP="00291BB8">
            <w:pPr>
              <w:widowControl/>
              <w:autoSpaceDE/>
              <w:autoSpaceDN/>
              <w:adjustRightInd/>
              <w:rPr>
                <w:rFonts w:eastAsiaTheme="minorHAnsi"/>
                <w:b/>
                <w:lang w:eastAsia="en-US"/>
              </w:rPr>
            </w:pPr>
          </w:p>
        </w:tc>
      </w:tr>
      <w:tr w:rsidR="002A45E2" w:rsidRPr="00291BB8" w14:paraId="5BDEE99C" w14:textId="77777777" w:rsidTr="002A45E2">
        <w:trPr>
          <w:gridAfter w:val="1"/>
          <w:wAfter w:w="46" w:type="dxa"/>
        </w:trPr>
        <w:tc>
          <w:tcPr>
            <w:tcW w:w="708" w:type="dxa"/>
          </w:tcPr>
          <w:p w14:paraId="369DB38D" w14:textId="77777777" w:rsidR="002A45E2" w:rsidRPr="00291BB8" w:rsidRDefault="002A45E2" w:rsidP="00291BB8">
            <w:pPr>
              <w:widowControl/>
              <w:autoSpaceDE/>
              <w:autoSpaceDN/>
              <w:adjustRightInd/>
              <w:rPr>
                <w:rFonts w:eastAsiaTheme="minorHAnsi"/>
                <w:b/>
                <w:lang w:eastAsia="en-US"/>
              </w:rPr>
            </w:pPr>
            <w:r w:rsidRPr="00291BB8">
              <w:rPr>
                <w:rFonts w:eastAsiaTheme="minorHAnsi"/>
                <w:b/>
                <w:lang w:eastAsia="en-US"/>
              </w:rPr>
              <w:t>6.</w:t>
            </w:r>
          </w:p>
        </w:tc>
        <w:tc>
          <w:tcPr>
            <w:tcW w:w="2507" w:type="dxa"/>
          </w:tcPr>
          <w:p w14:paraId="5AFDF2ED" w14:textId="77777777" w:rsidR="002A45E2" w:rsidRPr="00291BB8" w:rsidRDefault="002A45E2" w:rsidP="00291BB8">
            <w:pPr>
              <w:widowControl/>
              <w:rPr>
                <w:b/>
              </w:rPr>
            </w:pPr>
            <w:r w:rsidRPr="00291BB8">
              <w:rPr>
                <w:b/>
              </w:rPr>
              <w:t>Раздел 6,7. Производство органических веществ и полимерных материалов</w:t>
            </w:r>
          </w:p>
          <w:p w14:paraId="5B5D629C" w14:textId="77777777" w:rsidR="002A45E2" w:rsidRPr="00291BB8" w:rsidRDefault="002A45E2" w:rsidP="00291BB8">
            <w:pPr>
              <w:widowControl/>
            </w:pPr>
            <w:r w:rsidRPr="00291BB8">
              <w:t>Знать: основы ХТП ацетилена, спиртов, уксусной кислоты, полимерных материалов.</w:t>
            </w:r>
          </w:p>
          <w:p w14:paraId="289CE5D2"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Уметь: рассчитывать технологические параметры процессов.</w:t>
            </w:r>
          </w:p>
          <w:p w14:paraId="26297964"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Владеть: методами расчета и анализа </w:t>
            </w:r>
            <w:r w:rsidRPr="00291BB8">
              <w:rPr>
                <w:rFonts w:eastAsiaTheme="minorHAnsi"/>
                <w:lang w:eastAsia="en-US"/>
              </w:rPr>
              <w:lastRenderedPageBreak/>
              <w:t>процессов в химическом реакторе.</w:t>
            </w:r>
          </w:p>
          <w:p w14:paraId="2022AB7A"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методами управления и регулирования ХТП; приемами действий в аварийных и чрезвычайных ситуациях, оказания первой помощи пострадавшим.</w:t>
            </w:r>
          </w:p>
          <w:p w14:paraId="6D1918FF" w14:textId="77777777" w:rsidR="002A45E2" w:rsidRPr="00291BB8" w:rsidRDefault="002A45E2" w:rsidP="00291BB8">
            <w:pPr>
              <w:widowControl/>
              <w:autoSpaceDE/>
              <w:autoSpaceDN/>
              <w:adjustRightInd/>
              <w:rPr>
                <w:rFonts w:eastAsiaTheme="minorHAnsi"/>
                <w:lang w:eastAsia="en-US"/>
              </w:rPr>
            </w:pPr>
          </w:p>
          <w:p w14:paraId="76E0D8E2" w14:textId="77777777" w:rsidR="002A45E2" w:rsidRPr="00291BB8" w:rsidRDefault="002A45E2" w:rsidP="00291BB8">
            <w:pPr>
              <w:widowControl/>
              <w:autoSpaceDE/>
              <w:autoSpaceDN/>
              <w:adjustRightInd/>
              <w:rPr>
                <w:rFonts w:eastAsiaTheme="minorHAnsi"/>
                <w:b/>
                <w:lang w:eastAsia="en-US"/>
              </w:rPr>
            </w:pPr>
          </w:p>
        </w:tc>
        <w:tc>
          <w:tcPr>
            <w:tcW w:w="3685" w:type="dxa"/>
            <w:gridSpan w:val="2"/>
          </w:tcPr>
          <w:p w14:paraId="2AED45D2" w14:textId="77777777" w:rsidR="002A45E2" w:rsidRPr="00291BB8" w:rsidRDefault="002A45E2" w:rsidP="00291BB8">
            <w:pPr>
              <w:widowControl/>
              <w:autoSpaceDE/>
              <w:autoSpaceDN/>
              <w:adjustRightInd/>
              <w:rPr>
                <w:rFonts w:eastAsiaTheme="minorHAnsi"/>
                <w:lang w:eastAsia="en-US"/>
              </w:rPr>
            </w:pPr>
            <w:r w:rsidRPr="00291BB8">
              <w:rPr>
                <w:rFonts w:eastAsiaTheme="minorHAnsi"/>
                <w:b/>
                <w:lang w:eastAsia="en-US"/>
              </w:rPr>
              <w:lastRenderedPageBreak/>
              <w:t>ПК-3</w:t>
            </w:r>
            <w:r w:rsidRPr="00291BB8">
              <w:rPr>
                <w:rFonts w:eastAsiaTheme="minorHAnsi"/>
                <w:lang w:eastAsia="en-US"/>
              </w:rPr>
              <w:t xml:space="preserve"> </w:t>
            </w:r>
          </w:p>
          <w:p w14:paraId="6B9C5C88"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Знать: типовые процессы химической технологии, соответствующие аппараты; </w:t>
            </w:r>
            <w:proofErr w:type="gramStart"/>
            <w:r w:rsidRPr="00291BB8">
              <w:rPr>
                <w:rFonts w:eastAsiaTheme="minorHAnsi"/>
                <w:lang w:eastAsia="en-US"/>
              </w:rPr>
              <w:t>способы  расчета</w:t>
            </w:r>
            <w:proofErr w:type="gramEnd"/>
            <w:r w:rsidRPr="00291BB8">
              <w:rPr>
                <w:rFonts w:eastAsiaTheme="minorHAnsi"/>
                <w:lang w:eastAsia="en-US"/>
              </w:rPr>
              <w:t xml:space="preserve"> параметров процесса в аппаратах; методы построения эмпирических и физико-химических (теоретических) моделей ХТП.</w:t>
            </w:r>
          </w:p>
          <w:p w14:paraId="6896C60A"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 xml:space="preserve">Уметь: рассчитывать основные характеристики химического процесса; выбирать рациональную схему производства заданного продукта; оценивать технологическую эффективность производства; выбирать тип </w:t>
            </w:r>
            <w:r w:rsidRPr="00291BB8">
              <w:rPr>
                <w:rFonts w:eastAsiaTheme="minorHAnsi"/>
                <w:lang w:eastAsia="en-US"/>
              </w:rPr>
              <w:lastRenderedPageBreak/>
              <w:t>реактора; произвести расчет технологических параметров для заданного процесса; определить параметры наилучшей организации процесса в химическом реакторе.</w:t>
            </w:r>
          </w:p>
          <w:p w14:paraId="7B38588D"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Владеть: методами расчета и анализа процессов в химическом реакторе.</w:t>
            </w:r>
          </w:p>
          <w:p w14:paraId="3BAA2125" w14:textId="77777777" w:rsidR="002A45E2" w:rsidRPr="00291BB8" w:rsidRDefault="002A45E2" w:rsidP="00291BB8">
            <w:pPr>
              <w:widowControl/>
              <w:autoSpaceDE/>
              <w:autoSpaceDN/>
              <w:adjustRightInd/>
              <w:rPr>
                <w:rFonts w:eastAsiaTheme="minorHAnsi"/>
                <w:lang w:eastAsia="en-US"/>
              </w:rPr>
            </w:pPr>
            <w:r w:rsidRPr="00291BB8">
              <w:rPr>
                <w:rFonts w:eastAsiaTheme="minorHAnsi"/>
                <w:b/>
                <w:lang w:eastAsia="en-US"/>
              </w:rPr>
              <w:t xml:space="preserve">ПК-5 </w:t>
            </w:r>
            <w:r w:rsidRPr="00291BB8">
              <w:rPr>
                <w:rFonts w:eastAsiaTheme="minorHAnsi"/>
                <w:lang w:eastAsia="en-US"/>
              </w:rPr>
              <w:t>Знать: средства и методы повышения безопасности технических средств и технологических процессов; основные понятия теории управления технологическими процессами; статические и динамические характеристики объектов и звеньев управления; основные виды систем автоматического регулирования и законы управления; типовые системы автоматического управления в химической промышленности; методы и средства диагностики и контроля основных технологических параметров</w:t>
            </w:r>
          </w:p>
          <w:p w14:paraId="08C64F1A"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Уметь: определять основные статические и динамические характеристики объектов; выбирать рациональную систему регулирования технологического процесса; выбирать конкретные типы приборов для диагностики ХТП.</w:t>
            </w:r>
          </w:p>
          <w:p w14:paraId="3AD556F0" w14:textId="77777777" w:rsidR="002A45E2" w:rsidRPr="00291BB8" w:rsidRDefault="002A45E2" w:rsidP="00291BB8">
            <w:pPr>
              <w:widowControl/>
              <w:autoSpaceDE/>
              <w:autoSpaceDN/>
              <w:adjustRightInd/>
              <w:rPr>
                <w:rFonts w:eastAsiaTheme="minorHAnsi"/>
                <w:b/>
                <w:lang w:eastAsia="en-US"/>
              </w:rPr>
            </w:pPr>
            <w:r w:rsidRPr="00291BB8">
              <w:rPr>
                <w:rFonts w:eastAsiaTheme="minorHAnsi"/>
                <w:lang w:eastAsia="en-US"/>
              </w:rPr>
              <w:t>Владеть: методами управления и регулирования ХТП; приемами действий в аварийных и чрезвычайных ситуациях, оказания первой помощи пострадавшим.</w:t>
            </w:r>
          </w:p>
        </w:tc>
        <w:tc>
          <w:tcPr>
            <w:tcW w:w="2410" w:type="dxa"/>
            <w:gridSpan w:val="2"/>
          </w:tcPr>
          <w:p w14:paraId="2574FB66"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lastRenderedPageBreak/>
              <w:t>Индивидуальные (самостоятельная работа) задания по темам раздела.</w:t>
            </w:r>
          </w:p>
          <w:p w14:paraId="13DD331A"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Интерактивные методы- круглый стол.</w:t>
            </w:r>
          </w:p>
          <w:p w14:paraId="27FE2505" w14:textId="77777777" w:rsidR="002A45E2" w:rsidRPr="00291BB8" w:rsidRDefault="002A45E2" w:rsidP="00291BB8">
            <w:pPr>
              <w:widowControl/>
              <w:autoSpaceDE/>
              <w:autoSpaceDN/>
              <w:adjustRightInd/>
              <w:rPr>
                <w:rFonts w:eastAsiaTheme="minorHAnsi"/>
                <w:lang w:eastAsia="en-US"/>
              </w:rPr>
            </w:pPr>
            <w:r w:rsidRPr="00291BB8">
              <w:rPr>
                <w:rFonts w:eastAsiaTheme="minorHAnsi"/>
                <w:lang w:eastAsia="en-US"/>
              </w:rPr>
              <w:t>Итоговый тест</w:t>
            </w:r>
          </w:p>
        </w:tc>
      </w:tr>
      <w:tr w:rsidR="002A45E2" w:rsidRPr="00291BB8" w14:paraId="66DD88FF" w14:textId="77777777" w:rsidTr="002A45E2">
        <w:tc>
          <w:tcPr>
            <w:tcW w:w="9356" w:type="dxa"/>
            <w:gridSpan w:val="7"/>
            <w:shd w:val="clear" w:color="auto" w:fill="FFFF00"/>
          </w:tcPr>
          <w:p w14:paraId="11B4F9BD" w14:textId="77777777" w:rsidR="002A45E2" w:rsidRPr="00291BB8" w:rsidRDefault="002A45E2" w:rsidP="00291BB8">
            <w:pPr>
              <w:widowControl/>
              <w:jc w:val="center"/>
              <w:rPr>
                <w:b/>
              </w:rPr>
            </w:pPr>
            <w:r w:rsidRPr="00291BB8">
              <w:rPr>
                <w:b/>
              </w:rPr>
              <w:lastRenderedPageBreak/>
              <w:t>Промежуточный контроль</w:t>
            </w:r>
            <w:r w:rsidRPr="00291BB8">
              <w:rPr>
                <w:b/>
                <w:color w:val="FF0000"/>
              </w:rPr>
              <w:t xml:space="preserve">    </w:t>
            </w:r>
            <w:r w:rsidRPr="00291BB8">
              <w:rPr>
                <w:b/>
              </w:rPr>
              <w:t>5 семестр</w:t>
            </w:r>
          </w:p>
        </w:tc>
      </w:tr>
      <w:tr w:rsidR="002A45E2" w:rsidRPr="00291BB8" w14:paraId="2585021A" w14:textId="77777777" w:rsidTr="002A45E2">
        <w:tc>
          <w:tcPr>
            <w:tcW w:w="708" w:type="dxa"/>
            <w:shd w:val="clear" w:color="auto" w:fill="FFFF00"/>
          </w:tcPr>
          <w:p w14:paraId="5BDD8776" w14:textId="77777777" w:rsidR="002A45E2" w:rsidRPr="00291BB8" w:rsidRDefault="002A45E2" w:rsidP="00291BB8">
            <w:pPr>
              <w:widowControl/>
            </w:pPr>
          </w:p>
        </w:tc>
        <w:tc>
          <w:tcPr>
            <w:tcW w:w="2553" w:type="dxa"/>
            <w:gridSpan w:val="2"/>
            <w:shd w:val="clear" w:color="auto" w:fill="FFFF00"/>
          </w:tcPr>
          <w:p w14:paraId="5CA29820" w14:textId="77777777" w:rsidR="002A45E2" w:rsidRPr="00291BB8" w:rsidRDefault="002A45E2" w:rsidP="00291BB8">
            <w:pPr>
              <w:widowControl/>
              <w:rPr>
                <w:b/>
              </w:rPr>
            </w:pPr>
            <w:r w:rsidRPr="00291BB8">
              <w:t xml:space="preserve">  </w:t>
            </w:r>
            <w:r w:rsidRPr="00291BB8">
              <w:rPr>
                <w:b/>
              </w:rPr>
              <w:t>Разделы 1-7</w:t>
            </w:r>
          </w:p>
        </w:tc>
        <w:tc>
          <w:tcPr>
            <w:tcW w:w="3685" w:type="dxa"/>
            <w:gridSpan w:val="2"/>
            <w:shd w:val="clear" w:color="auto" w:fill="FFFF00"/>
          </w:tcPr>
          <w:p w14:paraId="64B2F0CB" w14:textId="77777777" w:rsidR="002A45E2" w:rsidRPr="00291BB8" w:rsidRDefault="002A45E2" w:rsidP="00291BB8">
            <w:pPr>
              <w:widowControl/>
            </w:pPr>
            <w:r w:rsidRPr="00291BB8">
              <w:t>ПК-2, ПК-3, ПК-5 (знать, уметь, владеть</w:t>
            </w:r>
          </w:p>
        </w:tc>
        <w:tc>
          <w:tcPr>
            <w:tcW w:w="2410" w:type="dxa"/>
            <w:gridSpan w:val="2"/>
            <w:shd w:val="clear" w:color="auto" w:fill="FFFF00"/>
          </w:tcPr>
          <w:p w14:paraId="3FCC8E89" w14:textId="77777777" w:rsidR="002A45E2" w:rsidRPr="00291BB8" w:rsidRDefault="002A45E2" w:rsidP="00291BB8">
            <w:pPr>
              <w:widowControl/>
            </w:pPr>
            <w:r w:rsidRPr="00291BB8">
              <w:t>Экзамен</w:t>
            </w:r>
          </w:p>
        </w:tc>
      </w:tr>
      <w:tr w:rsidR="002A45E2" w:rsidRPr="00291BB8" w14:paraId="0DEF0B0E" w14:textId="77777777" w:rsidTr="002A45E2">
        <w:trPr>
          <w:trHeight w:val="697"/>
        </w:trPr>
        <w:tc>
          <w:tcPr>
            <w:tcW w:w="9356" w:type="dxa"/>
            <w:gridSpan w:val="7"/>
          </w:tcPr>
          <w:p w14:paraId="7AAE5B3C" w14:textId="77777777" w:rsidR="002A45E2" w:rsidRPr="00291BB8" w:rsidRDefault="002A45E2" w:rsidP="00291BB8">
            <w:pPr>
              <w:widowControl/>
            </w:pPr>
            <w:r w:rsidRPr="00291BB8">
              <w:t>Всего:</w:t>
            </w:r>
          </w:p>
        </w:tc>
      </w:tr>
    </w:tbl>
    <w:p w14:paraId="2687CE1C" w14:textId="77777777" w:rsidR="002A45E2" w:rsidRPr="00291BB8" w:rsidRDefault="002A45E2" w:rsidP="00291BB8">
      <w:pPr>
        <w:widowControl/>
        <w:jc w:val="both"/>
        <w:rPr>
          <w:b/>
          <w:bCs/>
          <w:i/>
          <w:iCs/>
        </w:rPr>
      </w:pPr>
    </w:p>
    <w:p w14:paraId="42FAE096" w14:textId="77777777" w:rsidR="002A45E2" w:rsidRPr="00291BB8" w:rsidRDefault="002A45E2" w:rsidP="00291BB8">
      <w:pPr>
        <w:widowControl/>
        <w:jc w:val="both"/>
        <w:rPr>
          <w:b/>
          <w:bCs/>
          <w:i/>
          <w:iCs/>
        </w:rPr>
      </w:pPr>
    </w:p>
    <w:p w14:paraId="2D86C138" w14:textId="77777777" w:rsidR="00086B82" w:rsidRPr="00291BB8" w:rsidRDefault="00086B82" w:rsidP="00291BB8">
      <w:pPr>
        <w:widowControl/>
        <w:jc w:val="both"/>
        <w:rPr>
          <w:b/>
          <w:bCs/>
          <w:i/>
          <w:iCs/>
        </w:rPr>
      </w:pPr>
      <w:r w:rsidRPr="00291BB8">
        <w:rPr>
          <w:b/>
          <w:bCs/>
          <w:i/>
          <w:iCs/>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25AF5C4F" w14:textId="77777777" w:rsidR="00086B82" w:rsidRPr="00291BB8" w:rsidRDefault="00086B82" w:rsidP="00291BB8">
      <w:pPr>
        <w:widowControl/>
        <w:jc w:val="both"/>
        <w:rPr>
          <w:color w:val="000000"/>
          <w:highlight w:val="yellow"/>
        </w:rPr>
      </w:pPr>
      <w:r w:rsidRPr="00291BB8">
        <w:rPr>
          <w:color w:val="000000"/>
        </w:rPr>
        <w:lastRenderedPageBreak/>
        <w:tab/>
      </w:r>
      <w:r w:rsidRPr="00291BB8">
        <w:rPr>
          <w:rFonts w:eastAsia="TimesNewRoman"/>
          <w:color w:val="000000"/>
        </w:rPr>
        <w:t>Рейтинговая оценка знаний является интегральным показателем качества теоретических и практических знаний и навыков студентов по дисциплине и складывается из оценок, полученных в ходе текущего контроля и промежуточной аттестации.</w:t>
      </w:r>
    </w:p>
    <w:p w14:paraId="537509CE" w14:textId="77777777" w:rsidR="00086B82" w:rsidRPr="00291BB8" w:rsidRDefault="00086B82" w:rsidP="00291BB8">
      <w:pPr>
        <w:widowControl/>
        <w:jc w:val="both"/>
        <w:rPr>
          <w:color w:val="000000"/>
        </w:rPr>
      </w:pPr>
      <w:r w:rsidRPr="00291BB8">
        <w:rPr>
          <w:color w:val="000000"/>
        </w:rPr>
        <w:tab/>
        <w:t xml:space="preserve">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 </w:t>
      </w:r>
    </w:p>
    <w:p w14:paraId="4C060C23" w14:textId="77777777" w:rsidR="00086B82" w:rsidRPr="00291BB8" w:rsidRDefault="00086B82" w:rsidP="00291BB8">
      <w:pPr>
        <w:widowControl/>
        <w:jc w:val="both"/>
        <w:rPr>
          <w:color w:val="000000"/>
        </w:rPr>
      </w:pPr>
      <w:r w:rsidRPr="00291BB8">
        <w:rPr>
          <w:color w:val="000000"/>
        </w:rPr>
        <w:tab/>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1F0C6E90" w14:textId="77777777" w:rsidR="00086B82" w:rsidRPr="00291BB8" w:rsidRDefault="00086B82" w:rsidP="00291BB8">
      <w:pPr>
        <w:widowControl/>
        <w:jc w:val="both"/>
      </w:pPr>
      <w:r w:rsidRPr="00291BB8">
        <w:tab/>
        <w:t xml:space="preserve">Текущий контроль осуществляется два раза в семестр: контрольная точка № 1 </w:t>
      </w:r>
      <w:r w:rsidRPr="00291BB8">
        <w:rPr>
          <w:bCs/>
          <w:iCs/>
        </w:rPr>
        <w:t>(КТ № 1)</w:t>
      </w:r>
      <w:r w:rsidRPr="00291BB8">
        <w:t xml:space="preserve"> и контрольная точка № 2 </w:t>
      </w:r>
      <w:r w:rsidRPr="00291BB8">
        <w:rPr>
          <w:bCs/>
          <w:iCs/>
        </w:rPr>
        <w:t>(КТ № 2)</w:t>
      </w:r>
      <w:r w:rsidRPr="00291BB8">
        <w:t>.</w:t>
      </w:r>
    </w:p>
    <w:p w14:paraId="3AFA479B" w14:textId="77777777" w:rsidR="00086B82" w:rsidRPr="00291BB8" w:rsidRDefault="00086B82" w:rsidP="00291BB8">
      <w:pPr>
        <w:widowControl/>
        <w:jc w:val="both"/>
        <w:rPr>
          <w:color w:val="000000"/>
        </w:rPr>
      </w:pPr>
      <w:r w:rsidRPr="00291BB8">
        <w:rPr>
          <w:color w:val="000000"/>
        </w:rPr>
        <w:tab/>
      </w:r>
    </w:p>
    <w:p w14:paraId="2E99CF1D" w14:textId="77777777" w:rsidR="00086B82" w:rsidRPr="00291BB8" w:rsidRDefault="00086B82" w:rsidP="00291BB8">
      <w:pPr>
        <w:widowControl/>
        <w:jc w:val="both"/>
        <w:rPr>
          <w:b/>
          <w:color w:val="000000"/>
        </w:rPr>
      </w:pPr>
      <w:r w:rsidRPr="00291BB8">
        <w:rPr>
          <w:b/>
          <w:color w:val="000000"/>
        </w:rPr>
        <w:t xml:space="preserve">8. Результаты текущего контроля и промежуточной аттестации подводятся по шкале </w:t>
      </w:r>
      <w:proofErr w:type="spellStart"/>
      <w:r w:rsidRPr="00291BB8">
        <w:rPr>
          <w:b/>
          <w:color w:val="000000"/>
        </w:rPr>
        <w:t>балльно</w:t>
      </w:r>
      <w:proofErr w:type="spellEnd"/>
      <w:r w:rsidRPr="00291BB8">
        <w:rPr>
          <w:b/>
          <w:color w:val="000000"/>
        </w:rPr>
        <w:t xml:space="preserve">-рейтинговой системы. </w:t>
      </w:r>
    </w:p>
    <w:p w14:paraId="12E14B1C" w14:textId="77777777" w:rsidR="00086B82" w:rsidRPr="00291BB8" w:rsidRDefault="00086B82" w:rsidP="00291BB8">
      <w:pPr>
        <w:widowControl/>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498"/>
        <w:gridCol w:w="1421"/>
        <w:gridCol w:w="1594"/>
      </w:tblGrid>
      <w:tr w:rsidR="00086B82" w:rsidRPr="00291BB8" w14:paraId="118E11E8" w14:textId="77777777" w:rsidTr="00DC3300">
        <w:trPr>
          <w:trHeight w:val="399"/>
        </w:trPr>
        <w:tc>
          <w:tcPr>
            <w:tcW w:w="2518" w:type="dxa"/>
            <w:vMerge w:val="restart"/>
          </w:tcPr>
          <w:p w14:paraId="680B3BF3" w14:textId="77777777" w:rsidR="00086B82" w:rsidRPr="00291BB8" w:rsidRDefault="00086B82" w:rsidP="00291BB8">
            <w:pPr>
              <w:jc w:val="center"/>
              <w:rPr>
                <w:b/>
              </w:rPr>
            </w:pPr>
            <w:r w:rsidRPr="00291BB8">
              <w:rPr>
                <w:b/>
              </w:rPr>
              <w:t>Вид контроля</w:t>
            </w:r>
          </w:p>
        </w:tc>
        <w:tc>
          <w:tcPr>
            <w:tcW w:w="4498" w:type="dxa"/>
            <w:vMerge w:val="restart"/>
          </w:tcPr>
          <w:p w14:paraId="1207BDC2" w14:textId="77777777" w:rsidR="00086B82" w:rsidRPr="00291BB8" w:rsidRDefault="00086B82" w:rsidP="00291BB8">
            <w:pPr>
              <w:jc w:val="center"/>
              <w:rPr>
                <w:b/>
              </w:rPr>
            </w:pPr>
            <w:r w:rsidRPr="00291BB8">
              <w:rPr>
                <w:b/>
              </w:rPr>
              <w:t>Этап рейтинговой системы Оценочное средство</w:t>
            </w:r>
          </w:p>
        </w:tc>
        <w:tc>
          <w:tcPr>
            <w:tcW w:w="3015" w:type="dxa"/>
            <w:gridSpan w:val="2"/>
          </w:tcPr>
          <w:p w14:paraId="4E078535" w14:textId="77777777" w:rsidR="00086B82" w:rsidRPr="00291BB8" w:rsidRDefault="00086B82" w:rsidP="00291BB8">
            <w:pPr>
              <w:jc w:val="center"/>
              <w:rPr>
                <w:b/>
              </w:rPr>
            </w:pPr>
            <w:r w:rsidRPr="00291BB8">
              <w:rPr>
                <w:b/>
              </w:rPr>
              <w:t>Балл</w:t>
            </w:r>
          </w:p>
        </w:tc>
      </w:tr>
      <w:tr w:rsidR="00086B82" w:rsidRPr="00291BB8" w14:paraId="348A0BF3" w14:textId="77777777" w:rsidTr="00DC3300">
        <w:trPr>
          <w:trHeight w:val="414"/>
        </w:trPr>
        <w:tc>
          <w:tcPr>
            <w:tcW w:w="2518" w:type="dxa"/>
            <w:vMerge/>
          </w:tcPr>
          <w:p w14:paraId="1251A7FB" w14:textId="77777777" w:rsidR="00086B82" w:rsidRPr="00291BB8" w:rsidRDefault="00086B82" w:rsidP="00291BB8">
            <w:pPr>
              <w:jc w:val="center"/>
              <w:rPr>
                <w:b/>
              </w:rPr>
            </w:pPr>
          </w:p>
        </w:tc>
        <w:tc>
          <w:tcPr>
            <w:tcW w:w="4498" w:type="dxa"/>
            <w:vMerge/>
          </w:tcPr>
          <w:p w14:paraId="61A61296" w14:textId="77777777" w:rsidR="00086B82" w:rsidRPr="00291BB8" w:rsidRDefault="00086B82" w:rsidP="00291BB8">
            <w:pPr>
              <w:jc w:val="center"/>
              <w:rPr>
                <w:b/>
              </w:rPr>
            </w:pPr>
          </w:p>
        </w:tc>
        <w:tc>
          <w:tcPr>
            <w:tcW w:w="1421" w:type="dxa"/>
          </w:tcPr>
          <w:p w14:paraId="3B23EC7E" w14:textId="77777777" w:rsidR="00086B82" w:rsidRPr="00291BB8" w:rsidRDefault="00086B82" w:rsidP="00291BB8">
            <w:r w:rsidRPr="00291BB8">
              <w:t xml:space="preserve">Минимум </w:t>
            </w:r>
          </w:p>
        </w:tc>
        <w:tc>
          <w:tcPr>
            <w:tcW w:w="1594" w:type="dxa"/>
          </w:tcPr>
          <w:p w14:paraId="6C347C1B" w14:textId="77777777" w:rsidR="00086B82" w:rsidRPr="00291BB8" w:rsidRDefault="00086B82" w:rsidP="00291BB8">
            <w:pPr>
              <w:jc w:val="center"/>
            </w:pPr>
            <w:r w:rsidRPr="00291BB8">
              <w:t>Максимум</w:t>
            </w:r>
          </w:p>
        </w:tc>
      </w:tr>
      <w:tr w:rsidR="00086B82" w:rsidRPr="00291BB8" w14:paraId="07207D7D" w14:textId="77777777" w:rsidTr="00DC3300">
        <w:trPr>
          <w:trHeight w:val="291"/>
        </w:trPr>
        <w:tc>
          <w:tcPr>
            <w:tcW w:w="2518" w:type="dxa"/>
            <w:vMerge w:val="restart"/>
          </w:tcPr>
          <w:p w14:paraId="2EF931BC" w14:textId="77777777" w:rsidR="00086B82" w:rsidRPr="00291BB8" w:rsidRDefault="00086B82" w:rsidP="00291BB8">
            <w:r w:rsidRPr="00291BB8">
              <w:rPr>
                <w:b/>
              </w:rPr>
              <w:t>Текущий</w:t>
            </w:r>
            <w:r w:rsidRPr="00291BB8">
              <w:t xml:space="preserve"> </w:t>
            </w:r>
          </w:p>
          <w:p w14:paraId="28F5C593" w14:textId="77777777" w:rsidR="00086B82" w:rsidRPr="00291BB8" w:rsidRDefault="00086B82" w:rsidP="00291BB8">
            <w:pPr>
              <w:rPr>
                <w:b/>
              </w:rPr>
            </w:pPr>
          </w:p>
        </w:tc>
        <w:tc>
          <w:tcPr>
            <w:tcW w:w="4498" w:type="dxa"/>
            <w:shd w:val="clear" w:color="auto" w:fill="A6A6A6"/>
          </w:tcPr>
          <w:p w14:paraId="77A96ECB" w14:textId="77777777" w:rsidR="00086B82" w:rsidRPr="00291BB8" w:rsidRDefault="00086B82" w:rsidP="00291BB8">
            <w:pPr>
              <w:jc w:val="center"/>
              <w:rPr>
                <w:b/>
              </w:rPr>
            </w:pPr>
            <w:r w:rsidRPr="00291BB8">
              <w:rPr>
                <w:b/>
              </w:rPr>
              <w:t>Контрольная точка № 1</w:t>
            </w:r>
          </w:p>
        </w:tc>
        <w:tc>
          <w:tcPr>
            <w:tcW w:w="1421" w:type="dxa"/>
            <w:shd w:val="clear" w:color="auto" w:fill="A6A6A6"/>
          </w:tcPr>
          <w:p w14:paraId="3A0C4C25" w14:textId="77777777" w:rsidR="00086B82" w:rsidRPr="00291BB8" w:rsidRDefault="00086B82" w:rsidP="00291BB8">
            <w:pPr>
              <w:jc w:val="center"/>
              <w:rPr>
                <w:b/>
                <w:bCs/>
              </w:rPr>
            </w:pPr>
            <w:r w:rsidRPr="00291BB8">
              <w:rPr>
                <w:b/>
                <w:bCs/>
              </w:rPr>
              <w:t>18</w:t>
            </w:r>
          </w:p>
        </w:tc>
        <w:tc>
          <w:tcPr>
            <w:tcW w:w="1594" w:type="dxa"/>
            <w:shd w:val="clear" w:color="auto" w:fill="A6A6A6"/>
          </w:tcPr>
          <w:p w14:paraId="04D1FE96" w14:textId="77777777" w:rsidR="00086B82" w:rsidRPr="00291BB8" w:rsidRDefault="00086B82" w:rsidP="00291BB8">
            <w:pPr>
              <w:jc w:val="center"/>
              <w:rPr>
                <w:b/>
                <w:bCs/>
              </w:rPr>
            </w:pPr>
            <w:r w:rsidRPr="00291BB8">
              <w:rPr>
                <w:b/>
                <w:bCs/>
              </w:rPr>
              <w:t>30</w:t>
            </w:r>
          </w:p>
        </w:tc>
      </w:tr>
      <w:tr w:rsidR="00086B82" w:rsidRPr="00291BB8" w14:paraId="19A198F9" w14:textId="77777777" w:rsidTr="00DC3300">
        <w:trPr>
          <w:trHeight w:val="284"/>
        </w:trPr>
        <w:tc>
          <w:tcPr>
            <w:tcW w:w="2518" w:type="dxa"/>
            <w:vMerge/>
            <w:vAlign w:val="center"/>
          </w:tcPr>
          <w:p w14:paraId="047AD258" w14:textId="77777777" w:rsidR="00086B82" w:rsidRPr="00291BB8" w:rsidRDefault="00086B82" w:rsidP="00291BB8"/>
        </w:tc>
        <w:tc>
          <w:tcPr>
            <w:tcW w:w="4498" w:type="dxa"/>
            <w:vAlign w:val="center"/>
          </w:tcPr>
          <w:p w14:paraId="76E43AB4" w14:textId="77777777" w:rsidR="00086B82" w:rsidRPr="00291BB8" w:rsidRDefault="00086B82" w:rsidP="00291BB8">
            <w:r w:rsidRPr="00291BB8">
              <w:t xml:space="preserve">Оценочное средство № 1.1 </w:t>
            </w:r>
          </w:p>
          <w:p w14:paraId="2CAD0932" w14:textId="77777777" w:rsidR="00086B82" w:rsidRPr="00291BB8" w:rsidRDefault="00086B82" w:rsidP="00291BB8">
            <w:r w:rsidRPr="00291BB8">
              <w:t>ИДЗ № 1</w:t>
            </w:r>
          </w:p>
        </w:tc>
        <w:tc>
          <w:tcPr>
            <w:tcW w:w="1421" w:type="dxa"/>
          </w:tcPr>
          <w:p w14:paraId="05469C1C" w14:textId="77777777" w:rsidR="00086B82" w:rsidRPr="00291BB8" w:rsidRDefault="00086B82" w:rsidP="00291BB8">
            <w:pPr>
              <w:jc w:val="center"/>
            </w:pPr>
            <w:r w:rsidRPr="00291BB8">
              <w:t>3</w:t>
            </w:r>
          </w:p>
        </w:tc>
        <w:tc>
          <w:tcPr>
            <w:tcW w:w="1594" w:type="dxa"/>
          </w:tcPr>
          <w:p w14:paraId="00DF8297" w14:textId="77777777" w:rsidR="00086B82" w:rsidRPr="00291BB8" w:rsidRDefault="00086B82" w:rsidP="00291BB8">
            <w:pPr>
              <w:jc w:val="center"/>
            </w:pPr>
            <w:r w:rsidRPr="00291BB8">
              <w:t>5</w:t>
            </w:r>
          </w:p>
        </w:tc>
      </w:tr>
      <w:tr w:rsidR="00086B82" w:rsidRPr="00291BB8" w14:paraId="1F01DFB9" w14:textId="77777777" w:rsidTr="00DC3300">
        <w:trPr>
          <w:trHeight w:val="284"/>
        </w:trPr>
        <w:tc>
          <w:tcPr>
            <w:tcW w:w="2518" w:type="dxa"/>
            <w:vMerge/>
            <w:vAlign w:val="center"/>
          </w:tcPr>
          <w:p w14:paraId="67765230" w14:textId="77777777" w:rsidR="00086B82" w:rsidRPr="00291BB8" w:rsidRDefault="00086B82" w:rsidP="00291BB8"/>
        </w:tc>
        <w:tc>
          <w:tcPr>
            <w:tcW w:w="4498" w:type="dxa"/>
            <w:vAlign w:val="center"/>
          </w:tcPr>
          <w:p w14:paraId="413BD697" w14:textId="77777777" w:rsidR="00086B82" w:rsidRPr="00291BB8" w:rsidRDefault="00086B82" w:rsidP="00291BB8">
            <w:r w:rsidRPr="00291BB8">
              <w:t xml:space="preserve">Оценочное средство № 1.2 </w:t>
            </w:r>
          </w:p>
          <w:p w14:paraId="2FA4243E" w14:textId="77777777" w:rsidR="00086B82" w:rsidRPr="00291BB8" w:rsidRDefault="00086B82" w:rsidP="00291BB8">
            <w:r w:rsidRPr="00291BB8">
              <w:t>ИДЗ № 2</w:t>
            </w:r>
          </w:p>
        </w:tc>
        <w:tc>
          <w:tcPr>
            <w:tcW w:w="1421" w:type="dxa"/>
          </w:tcPr>
          <w:p w14:paraId="470F19A4" w14:textId="77777777" w:rsidR="00086B82" w:rsidRPr="00291BB8" w:rsidRDefault="00086B82" w:rsidP="00291BB8">
            <w:pPr>
              <w:jc w:val="center"/>
            </w:pPr>
            <w:r w:rsidRPr="00291BB8">
              <w:t>3</w:t>
            </w:r>
          </w:p>
        </w:tc>
        <w:tc>
          <w:tcPr>
            <w:tcW w:w="1594" w:type="dxa"/>
          </w:tcPr>
          <w:p w14:paraId="29578E7B" w14:textId="77777777" w:rsidR="00086B82" w:rsidRPr="00291BB8" w:rsidRDefault="00086B82" w:rsidP="00291BB8">
            <w:pPr>
              <w:jc w:val="center"/>
            </w:pPr>
            <w:r w:rsidRPr="00291BB8">
              <w:t>5</w:t>
            </w:r>
          </w:p>
        </w:tc>
      </w:tr>
      <w:tr w:rsidR="00086B82" w:rsidRPr="00291BB8" w14:paraId="4CB8A5CD" w14:textId="77777777" w:rsidTr="00DC3300">
        <w:trPr>
          <w:trHeight w:val="284"/>
        </w:trPr>
        <w:tc>
          <w:tcPr>
            <w:tcW w:w="2518" w:type="dxa"/>
            <w:vMerge/>
            <w:vAlign w:val="center"/>
          </w:tcPr>
          <w:p w14:paraId="25F08A49" w14:textId="77777777" w:rsidR="00086B82" w:rsidRPr="00291BB8" w:rsidRDefault="00086B82" w:rsidP="00291BB8"/>
        </w:tc>
        <w:tc>
          <w:tcPr>
            <w:tcW w:w="4498" w:type="dxa"/>
            <w:vAlign w:val="center"/>
          </w:tcPr>
          <w:p w14:paraId="17F5D057" w14:textId="77777777" w:rsidR="00086B82" w:rsidRPr="00291BB8" w:rsidRDefault="00086B82" w:rsidP="00291BB8">
            <w:r w:rsidRPr="00291BB8">
              <w:t xml:space="preserve">Оценочное средство № 1.3 </w:t>
            </w:r>
          </w:p>
          <w:p w14:paraId="4C464776" w14:textId="77777777" w:rsidR="00086B82" w:rsidRPr="00291BB8" w:rsidRDefault="00086B82" w:rsidP="00291BB8">
            <w:r w:rsidRPr="00291BB8">
              <w:t>ИДЗ № 3</w:t>
            </w:r>
          </w:p>
        </w:tc>
        <w:tc>
          <w:tcPr>
            <w:tcW w:w="1421" w:type="dxa"/>
          </w:tcPr>
          <w:p w14:paraId="3F305A00" w14:textId="77777777" w:rsidR="00086B82" w:rsidRPr="00291BB8" w:rsidRDefault="00086B82" w:rsidP="00291BB8">
            <w:pPr>
              <w:jc w:val="center"/>
            </w:pPr>
            <w:r w:rsidRPr="00291BB8">
              <w:t>3</w:t>
            </w:r>
          </w:p>
        </w:tc>
        <w:tc>
          <w:tcPr>
            <w:tcW w:w="1594" w:type="dxa"/>
          </w:tcPr>
          <w:p w14:paraId="3CF98D90" w14:textId="77777777" w:rsidR="00086B82" w:rsidRPr="00291BB8" w:rsidRDefault="00086B82" w:rsidP="00291BB8">
            <w:pPr>
              <w:jc w:val="center"/>
            </w:pPr>
            <w:r w:rsidRPr="00291BB8">
              <w:t>5</w:t>
            </w:r>
          </w:p>
        </w:tc>
      </w:tr>
      <w:tr w:rsidR="00086B82" w:rsidRPr="00291BB8" w14:paraId="6B60A3DE" w14:textId="77777777" w:rsidTr="00DC3300">
        <w:trPr>
          <w:trHeight w:val="284"/>
        </w:trPr>
        <w:tc>
          <w:tcPr>
            <w:tcW w:w="2518" w:type="dxa"/>
            <w:vMerge/>
            <w:vAlign w:val="center"/>
          </w:tcPr>
          <w:p w14:paraId="62BD972A" w14:textId="77777777" w:rsidR="00086B82" w:rsidRPr="00291BB8" w:rsidRDefault="00086B82" w:rsidP="00291BB8"/>
        </w:tc>
        <w:tc>
          <w:tcPr>
            <w:tcW w:w="4498" w:type="dxa"/>
            <w:vAlign w:val="center"/>
          </w:tcPr>
          <w:p w14:paraId="1E5D2377" w14:textId="77777777" w:rsidR="00086B82" w:rsidRPr="00291BB8" w:rsidRDefault="00086B82" w:rsidP="00291BB8">
            <w:r w:rsidRPr="00291BB8">
              <w:t>Оценочное средство № 1.4 Лабораторная работа № 1</w:t>
            </w:r>
          </w:p>
        </w:tc>
        <w:tc>
          <w:tcPr>
            <w:tcW w:w="1421" w:type="dxa"/>
          </w:tcPr>
          <w:p w14:paraId="762653B6" w14:textId="77777777" w:rsidR="00086B82" w:rsidRPr="00291BB8" w:rsidRDefault="00086B82" w:rsidP="00291BB8">
            <w:pPr>
              <w:jc w:val="center"/>
            </w:pPr>
            <w:r w:rsidRPr="00291BB8">
              <w:t>3</w:t>
            </w:r>
          </w:p>
        </w:tc>
        <w:tc>
          <w:tcPr>
            <w:tcW w:w="1594" w:type="dxa"/>
          </w:tcPr>
          <w:p w14:paraId="376651E6" w14:textId="77777777" w:rsidR="00086B82" w:rsidRPr="00291BB8" w:rsidRDefault="00086B82" w:rsidP="00291BB8">
            <w:pPr>
              <w:jc w:val="center"/>
            </w:pPr>
            <w:r w:rsidRPr="00291BB8">
              <w:t>5</w:t>
            </w:r>
          </w:p>
        </w:tc>
      </w:tr>
      <w:tr w:rsidR="00086B82" w:rsidRPr="00291BB8" w14:paraId="7A0B49A1" w14:textId="77777777" w:rsidTr="00DC3300">
        <w:trPr>
          <w:trHeight w:val="284"/>
        </w:trPr>
        <w:tc>
          <w:tcPr>
            <w:tcW w:w="2518" w:type="dxa"/>
            <w:vMerge/>
            <w:vAlign w:val="center"/>
          </w:tcPr>
          <w:p w14:paraId="757B6824" w14:textId="77777777" w:rsidR="00086B82" w:rsidRPr="00291BB8" w:rsidRDefault="00086B82" w:rsidP="00291BB8"/>
        </w:tc>
        <w:tc>
          <w:tcPr>
            <w:tcW w:w="4498" w:type="dxa"/>
            <w:vAlign w:val="center"/>
          </w:tcPr>
          <w:p w14:paraId="1A572DE2" w14:textId="77777777" w:rsidR="00086B82" w:rsidRPr="00291BB8" w:rsidRDefault="00086B82" w:rsidP="00291BB8">
            <w:r w:rsidRPr="00291BB8">
              <w:t xml:space="preserve">Оценочное средство № 1.5 </w:t>
            </w:r>
          </w:p>
          <w:p w14:paraId="1D87F3DF" w14:textId="77777777" w:rsidR="00086B82" w:rsidRPr="00291BB8" w:rsidRDefault="00086B82" w:rsidP="00291BB8">
            <w:r w:rsidRPr="00291BB8">
              <w:t>Лабораторная работа № 2</w:t>
            </w:r>
          </w:p>
        </w:tc>
        <w:tc>
          <w:tcPr>
            <w:tcW w:w="1421" w:type="dxa"/>
          </w:tcPr>
          <w:p w14:paraId="03A37168" w14:textId="77777777" w:rsidR="00086B82" w:rsidRPr="00291BB8" w:rsidRDefault="00086B82" w:rsidP="00291BB8">
            <w:pPr>
              <w:jc w:val="center"/>
            </w:pPr>
            <w:r w:rsidRPr="00291BB8">
              <w:t>3</w:t>
            </w:r>
          </w:p>
        </w:tc>
        <w:tc>
          <w:tcPr>
            <w:tcW w:w="1594" w:type="dxa"/>
          </w:tcPr>
          <w:p w14:paraId="30424985" w14:textId="77777777" w:rsidR="00086B82" w:rsidRPr="00291BB8" w:rsidRDefault="00086B82" w:rsidP="00291BB8">
            <w:pPr>
              <w:jc w:val="center"/>
            </w:pPr>
            <w:r w:rsidRPr="00291BB8">
              <w:t>5</w:t>
            </w:r>
          </w:p>
        </w:tc>
      </w:tr>
      <w:tr w:rsidR="00086B82" w:rsidRPr="00291BB8" w14:paraId="2937A143" w14:textId="77777777" w:rsidTr="00DC3300">
        <w:trPr>
          <w:trHeight w:val="284"/>
        </w:trPr>
        <w:tc>
          <w:tcPr>
            <w:tcW w:w="2518" w:type="dxa"/>
            <w:vMerge/>
            <w:vAlign w:val="center"/>
          </w:tcPr>
          <w:p w14:paraId="1E14AF49" w14:textId="77777777" w:rsidR="00086B82" w:rsidRPr="00291BB8" w:rsidRDefault="00086B82" w:rsidP="00291BB8"/>
        </w:tc>
        <w:tc>
          <w:tcPr>
            <w:tcW w:w="4498" w:type="dxa"/>
            <w:vAlign w:val="center"/>
          </w:tcPr>
          <w:p w14:paraId="1A95387F" w14:textId="77777777" w:rsidR="00086B82" w:rsidRPr="00291BB8" w:rsidRDefault="00086B82" w:rsidP="00291BB8">
            <w:r w:rsidRPr="00291BB8">
              <w:t>Оценочное средство № 1.6</w:t>
            </w:r>
          </w:p>
          <w:p w14:paraId="69A523B8" w14:textId="77777777" w:rsidR="00086B82" w:rsidRPr="00291BB8" w:rsidRDefault="00086B82" w:rsidP="00291BB8">
            <w:r w:rsidRPr="00291BB8">
              <w:t>Лабораторная работа № 3</w:t>
            </w:r>
          </w:p>
        </w:tc>
        <w:tc>
          <w:tcPr>
            <w:tcW w:w="1421" w:type="dxa"/>
          </w:tcPr>
          <w:p w14:paraId="7F5843E6" w14:textId="77777777" w:rsidR="00086B82" w:rsidRPr="00291BB8" w:rsidRDefault="00086B82" w:rsidP="00291BB8">
            <w:pPr>
              <w:jc w:val="center"/>
            </w:pPr>
            <w:r w:rsidRPr="00291BB8">
              <w:t>3</w:t>
            </w:r>
          </w:p>
        </w:tc>
        <w:tc>
          <w:tcPr>
            <w:tcW w:w="1594" w:type="dxa"/>
          </w:tcPr>
          <w:p w14:paraId="7831CAA2" w14:textId="77777777" w:rsidR="00086B82" w:rsidRPr="00291BB8" w:rsidRDefault="00086B82" w:rsidP="00291BB8">
            <w:r w:rsidRPr="00291BB8">
              <w:t xml:space="preserve">         5</w:t>
            </w:r>
          </w:p>
        </w:tc>
      </w:tr>
      <w:tr w:rsidR="00086B82" w:rsidRPr="00291BB8" w14:paraId="78A36810" w14:textId="77777777" w:rsidTr="00DC3300">
        <w:trPr>
          <w:trHeight w:val="284"/>
        </w:trPr>
        <w:tc>
          <w:tcPr>
            <w:tcW w:w="2518" w:type="dxa"/>
            <w:vMerge/>
            <w:vAlign w:val="center"/>
          </w:tcPr>
          <w:p w14:paraId="56325D48" w14:textId="77777777" w:rsidR="00086B82" w:rsidRPr="00291BB8" w:rsidRDefault="00086B82" w:rsidP="00291BB8"/>
        </w:tc>
        <w:tc>
          <w:tcPr>
            <w:tcW w:w="4498" w:type="dxa"/>
            <w:shd w:val="clear" w:color="auto" w:fill="A6A6A6"/>
            <w:vAlign w:val="center"/>
          </w:tcPr>
          <w:p w14:paraId="65317A1B" w14:textId="77777777" w:rsidR="00086B82" w:rsidRPr="00291BB8" w:rsidRDefault="00086B82" w:rsidP="00291BB8">
            <w:pPr>
              <w:jc w:val="center"/>
            </w:pPr>
            <w:r w:rsidRPr="00291BB8">
              <w:rPr>
                <w:b/>
              </w:rPr>
              <w:t>Контрольная точка № 2</w:t>
            </w:r>
          </w:p>
        </w:tc>
        <w:tc>
          <w:tcPr>
            <w:tcW w:w="1421" w:type="dxa"/>
            <w:shd w:val="clear" w:color="auto" w:fill="A6A6A6"/>
          </w:tcPr>
          <w:p w14:paraId="36264DAD" w14:textId="77777777" w:rsidR="00086B82" w:rsidRPr="00291BB8" w:rsidRDefault="00086B82" w:rsidP="00291BB8">
            <w:pPr>
              <w:jc w:val="center"/>
              <w:rPr>
                <w:b/>
                <w:bCs/>
              </w:rPr>
            </w:pPr>
            <w:r w:rsidRPr="00291BB8">
              <w:rPr>
                <w:b/>
                <w:bCs/>
              </w:rPr>
              <w:t>17</w:t>
            </w:r>
          </w:p>
        </w:tc>
        <w:tc>
          <w:tcPr>
            <w:tcW w:w="1594" w:type="dxa"/>
            <w:shd w:val="clear" w:color="auto" w:fill="A6A6A6"/>
          </w:tcPr>
          <w:p w14:paraId="767EC6F4" w14:textId="77777777" w:rsidR="00086B82" w:rsidRPr="00291BB8" w:rsidRDefault="00086B82" w:rsidP="00291BB8">
            <w:pPr>
              <w:jc w:val="center"/>
              <w:rPr>
                <w:b/>
                <w:bCs/>
              </w:rPr>
            </w:pPr>
            <w:r w:rsidRPr="00291BB8">
              <w:rPr>
                <w:b/>
                <w:bCs/>
              </w:rPr>
              <w:t>30</w:t>
            </w:r>
          </w:p>
        </w:tc>
      </w:tr>
      <w:tr w:rsidR="00086B82" w:rsidRPr="00291BB8" w14:paraId="7774D6A8" w14:textId="77777777" w:rsidTr="00DC3300">
        <w:trPr>
          <w:trHeight w:val="284"/>
        </w:trPr>
        <w:tc>
          <w:tcPr>
            <w:tcW w:w="2518" w:type="dxa"/>
            <w:vMerge/>
            <w:vAlign w:val="center"/>
          </w:tcPr>
          <w:p w14:paraId="2FDC1D88" w14:textId="77777777" w:rsidR="00086B82" w:rsidRPr="00291BB8" w:rsidRDefault="00086B82" w:rsidP="00291BB8"/>
        </w:tc>
        <w:tc>
          <w:tcPr>
            <w:tcW w:w="4498" w:type="dxa"/>
            <w:vAlign w:val="center"/>
          </w:tcPr>
          <w:p w14:paraId="2A65BDA7" w14:textId="77777777" w:rsidR="00086B82" w:rsidRPr="00291BB8" w:rsidRDefault="00086B82" w:rsidP="00291BB8">
            <w:r w:rsidRPr="00291BB8">
              <w:t xml:space="preserve">Оценочное средство № 1.1 </w:t>
            </w:r>
          </w:p>
          <w:p w14:paraId="1C2981F1" w14:textId="77777777" w:rsidR="00086B82" w:rsidRPr="00291BB8" w:rsidRDefault="00086B82" w:rsidP="00291BB8">
            <w:r w:rsidRPr="00291BB8">
              <w:t>ИДЗ № 4</w:t>
            </w:r>
          </w:p>
        </w:tc>
        <w:tc>
          <w:tcPr>
            <w:tcW w:w="1421" w:type="dxa"/>
          </w:tcPr>
          <w:p w14:paraId="7F6ABEF5" w14:textId="77777777" w:rsidR="00086B82" w:rsidRPr="00291BB8" w:rsidRDefault="00086B82" w:rsidP="00291BB8">
            <w:pPr>
              <w:jc w:val="center"/>
            </w:pPr>
            <w:r w:rsidRPr="00291BB8">
              <w:t>3</w:t>
            </w:r>
          </w:p>
        </w:tc>
        <w:tc>
          <w:tcPr>
            <w:tcW w:w="1594" w:type="dxa"/>
          </w:tcPr>
          <w:p w14:paraId="3D2CB6FD" w14:textId="77777777" w:rsidR="00086B82" w:rsidRPr="00291BB8" w:rsidRDefault="00086B82" w:rsidP="00291BB8">
            <w:pPr>
              <w:jc w:val="center"/>
            </w:pPr>
            <w:r w:rsidRPr="00291BB8">
              <w:t>5</w:t>
            </w:r>
          </w:p>
        </w:tc>
      </w:tr>
      <w:tr w:rsidR="00086B82" w:rsidRPr="00291BB8" w14:paraId="7BABABDF" w14:textId="77777777" w:rsidTr="00DC3300">
        <w:trPr>
          <w:trHeight w:val="284"/>
        </w:trPr>
        <w:tc>
          <w:tcPr>
            <w:tcW w:w="2518" w:type="dxa"/>
            <w:vMerge/>
            <w:vAlign w:val="center"/>
          </w:tcPr>
          <w:p w14:paraId="585BE790" w14:textId="77777777" w:rsidR="00086B82" w:rsidRPr="00291BB8" w:rsidRDefault="00086B82" w:rsidP="00291BB8"/>
        </w:tc>
        <w:tc>
          <w:tcPr>
            <w:tcW w:w="4498" w:type="dxa"/>
            <w:vAlign w:val="center"/>
          </w:tcPr>
          <w:p w14:paraId="58CF54F4" w14:textId="77777777" w:rsidR="00086B82" w:rsidRPr="00291BB8" w:rsidRDefault="00086B82" w:rsidP="00291BB8">
            <w:r w:rsidRPr="00291BB8">
              <w:t xml:space="preserve">Оценочное средство № 1.1 </w:t>
            </w:r>
          </w:p>
          <w:p w14:paraId="24FB0616" w14:textId="77777777" w:rsidR="00086B82" w:rsidRPr="00291BB8" w:rsidRDefault="00086B82" w:rsidP="00291BB8">
            <w:r w:rsidRPr="00291BB8">
              <w:t>ИДЗ № 5</w:t>
            </w:r>
          </w:p>
        </w:tc>
        <w:tc>
          <w:tcPr>
            <w:tcW w:w="1421" w:type="dxa"/>
          </w:tcPr>
          <w:p w14:paraId="4D252D9E" w14:textId="77777777" w:rsidR="00086B82" w:rsidRPr="00291BB8" w:rsidRDefault="00086B82" w:rsidP="00291BB8">
            <w:pPr>
              <w:jc w:val="center"/>
            </w:pPr>
            <w:r w:rsidRPr="00291BB8">
              <w:t>3</w:t>
            </w:r>
          </w:p>
        </w:tc>
        <w:tc>
          <w:tcPr>
            <w:tcW w:w="1594" w:type="dxa"/>
          </w:tcPr>
          <w:p w14:paraId="2653E602" w14:textId="77777777" w:rsidR="00086B82" w:rsidRPr="00291BB8" w:rsidRDefault="00086B82" w:rsidP="00291BB8">
            <w:pPr>
              <w:jc w:val="center"/>
            </w:pPr>
            <w:r w:rsidRPr="00291BB8">
              <w:t>5</w:t>
            </w:r>
          </w:p>
        </w:tc>
      </w:tr>
      <w:tr w:rsidR="00086B82" w:rsidRPr="00291BB8" w14:paraId="657D173A" w14:textId="77777777" w:rsidTr="00DC3300">
        <w:trPr>
          <w:trHeight w:val="284"/>
        </w:trPr>
        <w:tc>
          <w:tcPr>
            <w:tcW w:w="2518" w:type="dxa"/>
            <w:vMerge/>
            <w:vAlign w:val="center"/>
          </w:tcPr>
          <w:p w14:paraId="03ED7F5A" w14:textId="77777777" w:rsidR="00086B82" w:rsidRPr="00291BB8" w:rsidRDefault="00086B82" w:rsidP="00291BB8"/>
        </w:tc>
        <w:tc>
          <w:tcPr>
            <w:tcW w:w="4498" w:type="dxa"/>
            <w:vAlign w:val="center"/>
          </w:tcPr>
          <w:p w14:paraId="493B648E" w14:textId="77777777" w:rsidR="00086B82" w:rsidRPr="00291BB8" w:rsidRDefault="00086B82" w:rsidP="00291BB8">
            <w:r w:rsidRPr="00291BB8">
              <w:t xml:space="preserve">Оценочное средство № 1.1 </w:t>
            </w:r>
          </w:p>
          <w:p w14:paraId="068D72A8" w14:textId="77777777" w:rsidR="00086B82" w:rsidRPr="00291BB8" w:rsidRDefault="00086B82" w:rsidP="00291BB8">
            <w:r w:rsidRPr="00291BB8">
              <w:t>ИДЗ № 6</w:t>
            </w:r>
          </w:p>
        </w:tc>
        <w:tc>
          <w:tcPr>
            <w:tcW w:w="1421" w:type="dxa"/>
          </w:tcPr>
          <w:p w14:paraId="7B744D0D" w14:textId="77777777" w:rsidR="00086B82" w:rsidRPr="00291BB8" w:rsidRDefault="00086B82" w:rsidP="00291BB8">
            <w:pPr>
              <w:jc w:val="center"/>
            </w:pPr>
            <w:r w:rsidRPr="00291BB8">
              <w:t>3</w:t>
            </w:r>
          </w:p>
        </w:tc>
        <w:tc>
          <w:tcPr>
            <w:tcW w:w="1594" w:type="dxa"/>
          </w:tcPr>
          <w:p w14:paraId="37BCEA81" w14:textId="77777777" w:rsidR="00086B82" w:rsidRPr="00291BB8" w:rsidRDefault="00086B82" w:rsidP="00291BB8">
            <w:pPr>
              <w:jc w:val="center"/>
            </w:pPr>
            <w:r w:rsidRPr="00291BB8">
              <w:t>5</w:t>
            </w:r>
          </w:p>
        </w:tc>
      </w:tr>
      <w:tr w:rsidR="00086B82" w:rsidRPr="00291BB8" w14:paraId="1293D550" w14:textId="77777777" w:rsidTr="00DC3300">
        <w:trPr>
          <w:trHeight w:val="284"/>
        </w:trPr>
        <w:tc>
          <w:tcPr>
            <w:tcW w:w="2518" w:type="dxa"/>
            <w:vMerge/>
            <w:vAlign w:val="center"/>
          </w:tcPr>
          <w:p w14:paraId="0AF0E709" w14:textId="77777777" w:rsidR="00086B82" w:rsidRPr="00291BB8" w:rsidRDefault="00086B82" w:rsidP="00291BB8"/>
        </w:tc>
        <w:tc>
          <w:tcPr>
            <w:tcW w:w="4498" w:type="dxa"/>
            <w:vAlign w:val="center"/>
          </w:tcPr>
          <w:p w14:paraId="56DC0B60" w14:textId="77777777" w:rsidR="00086B82" w:rsidRPr="00291BB8" w:rsidRDefault="00086B82" w:rsidP="00291BB8">
            <w:r w:rsidRPr="00291BB8">
              <w:t xml:space="preserve">Оценочное средство № 1.1 </w:t>
            </w:r>
          </w:p>
          <w:p w14:paraId="52AD4A2D" w14:textId="77777777" w:rsidR="00086B82" w:rsidRPr="00291BB8" w:rsidRDefault="00086B82" w:rsidP="00291BB8">
            <w:r w:rsidRPr="00291BB8">
              <w:t>ИДЗ № 7</w:t>
            </w:r>
          </w:p>
        </w:tc>
        <w:tc>
          <w:tcPr>
            <w:tcW w:w="1421" w:type="dxa"/>
          </w:tcPr>
          <w:p w14:paraId="5D037431" w14:textId="77777777" w:rsidR="00086B82" w:rsidRPr="00291BB8" w:rsidRDefault="00086B82" w:rsidP="00291BB8">
            <w:pPr>
              <w:jc w:val="center"/>
            </w:pPr>
            <w:r w:rsidRPr="00291BB8">
              <w:t>3</w:t>
            </w:r>
          </w:p>
        </w:tc>
        <w:tc>
          <w:tcPr>
            <w:tcW w:w="1594" w:type="dxa"/>
          </w:tcPr>
          <w:p w14:paraId="688D5F74" w14:textId="77777777" w:rsidR="00086B82" w:rsidRPr="00291BB8" w:rsidRDefault="00086B82" w:rsidP="00291BB8">
            <w:pPr>
              <w:jc w:val="center"/>
            </w:pPr>
            <w:r w:rsidRPr="00291BB8">
              <w:t>5</w:t>
            </w:r>
          </w:p>
        </w:tc>
      </w:tr>
      <w:tr w:rsidR="00086B82" w:rsidRPr="00291BB8" w14:paraId="09FB4CCA" w14:textId="77777777" w:rsidTr="00DC3300">
        <w:trPr>
          <w:trHeight w:val="284"/>
        </w:trPr>
        <w:tc>
          <w:tcPr>
            <w:tcW w:w="2518" w:type="dxa"/>
            <w:vMerge/>
            <w:vAlign w:val="center"/>
          </w:tcPr>
          <w:p w14:paraId="4C6B0E51" w14:textId="77777777" w:rsidR="00086B82" w:rsidRPr="00291BB8" w:rsidRDefault="00086B82" w:rsidP="00291BB8"/>
        </w:tc>
        <w:tc>
          <w:tcPr>
            <w:tcW w:w="4498" w:type="dxa"/>
            <w:vAlign w:val="center"/>
          </w:tcPr>
          <w:p w14:paraId="4211125E" w14:textId="77777777" w:rsidR="00086B82" w:rsidRPr="00291BB8" w:rsidRDefault="00086B82" w:rsidP="00291BB8">
            <w:r w:rsidRPr="00291BB8">
              <w:t xml:space="preserve">Оценочное средство № 1.5 </w:t>
            </w:r>
          </w:p>
          <w:p w14:paraId="23FA6AEE" w14:textId="77777777" w:rsidR="00086B82" w:rsidRPr="00291BB8" w:rsidRDefault="00086B82" w:rsidP="00291BB8">
            <w:r w:rsidRPr="00291BB8">
              <w:t>Лабораторная работа № 4</w:t>
            </w:r>
          </w:p>
        </w:tc>
        <w:tc>
          <w:tcPr>
            <w:tcW w:w="1421" w:type="dxa"/>
          </w:tcPr>
          <w:p w14:paraId="58E4EA93" w14:textId="77777777" w:rsidR="00086B82" w:rsidRPr="00291BB8" w:rsidRDefault="00086B82" w:rsidP="00291BB8">
            <w:pPr>
              <w:jc w:val="center"/>
            </w:pPr>
            <w:r w:rsidRPr="00291BB8">
              <w:t>3</w:t>
            </w:r>
          </w:p>
        </w:tc>
        <w:tc>
          <w:tcPr>
            <w:tcW w:w="1594" w:type="dxa"/>
          </w:tcPr>
          <w:p w14:paraId="6107F97E" w14:textId="77777777" w:rsidR="00086B82" w:rsidRPr="00291BB8" w:rsidRDefault="00086B82" w:rsidP="00291BB8">
            <w:r w:rsidRPr="00291BB8">
              <w:t xml:space="preserve">        5</w:t>
            </w:r>
          </w:p>
        </w:tc>
      </w:tr>
      <w:tr w:rsidR="00086B82" w:rsidRPr="00291BB8" w14:paraId="60E591A7" w14:textId="77777777" w:rsidTr="00DC3300">
        <w:trPr>
          <w:trHeight w:val="284"/>
        </w:trPr>
        <w:tc>
          <w:tcPr>
            <w:tcW w:w="2518" w:type="dxa"/>
            <w:vMerge/>
            <w:vAlign w:val="center"/>
          </w:tcPr>
          <w:p w14:paraId="08BD9816" w14:textId="77777777" w:rsidR="00086B82" w:rsidRPr="00291BB8" w:rsidRDefault="00086B82" w:rsidP="00291BB8"/>
        </w:tc>
        <w:tc>
          <w:tcPr>
            <w:tcW w:w="4498" w:type="dxa"/>
            <w:vAlign w:val="center"/>
          </w:tcPr>
          <w:p w14:paraId="6C802808" w14:textId="77777777" w:rsidR="00086B82" w:rsidRPr="00291BB8" w:rsidRDefault="00086B82" w:rsidP="00291BB8">
            <w:r w:rsidRPr="00291BB8">
              <w:t xml:space="preserve">Оценочное средство № 1.6 </w:t>
            </w:r>
          </w:p>
          <w:p w14:paraId="0B8CA2E9" w14:textId="77777777" w:rsidR="00086B82" w:rsidRPr="00291BB8" w:rsidRDefault="00086B82" w:rsidP="00291BB8">
            <w:r w:rsidRPr="00291BB8">
              <w:t>Лабораторная работа № 5</w:t>
            </w:r>
          </w:p>
        </w:tc>
        <w:tc>
          <w:tcPr>
            <w:tcW w:w="1421" w:type="dxa"/>
          </w:tcPr>
          <w:p w14:paraId="2D527C9E" w14:textId="77777777" w:rsidR="00086B82" w:rsidRPr="00291BB8" w:rsidRDefault="00086B82" w:rsidP="00291BB8">
            <w:pPr>
              <w:jc w:val="center"/>
            </w:pPr>
            <w:r w:rsidRPr="00291BB8">
              <w:t>2</w:t>
            </w:r>
          </w:p>
        </w:tc>
        <w:tc>
          <w:tcPr>
            <w:tcW w:w="1594" w:type="dxa"/>
          </w:tcPr>
          <w:p w14:paraId="5083872C" w14:textId="77777777" w:rsidR="00086B82" w:rsidRPr="00291BB8" w:rsidRDefault="00086B82" w:rsidP="00291BB8">
            <w:r w:rsidRPr="00291BB8">
              <w:t xml:space="preserve">        5</w:t>
            </w:r>
          </w:p>
        </w:tc>
      </w:tr>
      <w:tr w:rsidR="00086B82" w:rsidRPr="00291BB8" w14:paraId="22F22056" w14:textId="77777777" w:rsidTr="00DC3300">
        <w:tc>
          <w:tcPr>
            <w:tcW w:w="2518" w:type="dxa"/>
          </w:tcPr>
          <w:p w14:paraId="6211985F" w14:textId="77777777" w:rsidR="00086B82" w:rsidRPr="00291BB8" w:rsidRDefault="00086B82" w:rsidP="00291BB8">
            <w:pPr>
              <w:rPr>
                <w:b/>
              </w:rPr>
            </w:pPr>
            <w:r w:rsidRPr="00291BB8">
              <w:rPr>
                <w:b/>
              </w:rPr>
              <w:t xml:space="preserve">Промежуточный </w:t>
            </w:r>
          </w:p>
        </w:tc>
        <w:tc>
          <w:tcPr>
            <w:tcW w:w="4498" w:type="dxa"/>
            <w:shd w:val="clear" w:color="auto" w:fill="A6A6A6"/>
          </w:tcPr>
          <w:p w14:paraId="580F5325" w14:textId="77777777" w:rsidR="00086B82" w:rsidRPr="00291BB8" w:rsidRDefault="00086B82" w:rsidP="00291BB8">
            <w:r w:rsidRPr="00291BB8">
              <w:t>Экзамен. Оценочное средство – экзаменационный билет</w:t>
            </w:r>
          </w:p>
        </w:tc>
        <w:tc>
          <w:tcPr>
            <w:tcW w:w="1421" w:type="dxa"/>
            <w:shd w:val="clear" w:color="auto" w:fill="A6A6A6"/>
          </w:tcPr>
          <w:p w14:paraId="5EF59C17" w14:textId="77777777" w:rsidR="00086B82" w:rsidRPr="00291BB8" w:rsidRDefault="00086B82" w:rsidP="00291BB8">
            <w:pPr>
              <w:jc w:val="center"/>
            </w:pPr>
            <w:r w:rsidRPr="00291BB8">
              <w:t>25</w:t>
            </w:r>
          </w:p>
        </w:tc>
        <w:tc>
          <w:tcPr>
            <w:tcW w:w="1594" w:type="dxa"/>
            <w:shd w:val="clear" w:color="auto" w:fill="A6A6A6"/>
          </w:tcPr>
          <w:p w14:paraId="0F71FC8B" w14:textId="77777777" w:rsidR="00086B82" w:rsidRPr="00291BB8" w:rsidRDefault="00086B82" w:rsidP="00291BB8">
            <w:pPr>
              <w:jc w:val="center"/>
            </w:pPr>
            <w:r w:rsidRPr="00291BB8">
              <w:t>40</w:t>
            </w:r>
          </w:p>
        </w:tc>
      </w:tr>
      <w:tr w:rsidR="00086B82" w:rsidRPr="00291BB8" w14:paraId="274A9BDE" w14:textId="77777777" w:rsidTr="00DC3300">
        <w:tc>
          <w:tcPr>
            <w:tcW w:w="7016" w:type="dxa"/>
            <w:gridSpan w:val="2"/>
          </w:tcPr>
          <w:p w14:paraId="3DCF53CA" w14:textId="77777777" w:rsidR="00086B82" w:rsidRPr="00291BB8" w:rsidRDefault="00086B82" w:rsidP="00291BB8">
            <w:pPr>
              <w:jc w:val="center"/>
              <w:rPr>
                <w:b/>
              </w:rPr>
            </w:pPr>
            <w:r w:rsidRPr="00291BB8">
              <w:rPr>
                <w:b/>
              </w:rPr>
              <w:t>ИТОГО по дисциплине</w:t>
            </w:r>
          </w:p>
        </w:tc>
        <w:tc>
          <w:tcPr>
            <w:tcW w:w="1421" w:type="dxa"/>
          </w:tcPr>
          <w:p w14:paraId="55CE5056" w14:textId="77777777" w:rsidR="00086B82" w:rsidRPr="00291BB8" w:rsidRDefault="00086B82" w:rsidP="00291BB8">
            <w:pPr>
              <w:jc w:val="center"/>
            </w:pPr>
            <w:r w:rsidRPr="00291BB8">
              <w:t>60</w:t>
            </w:r>
          </w:p>
        </w:tc>
        <w:tc>
          <w:tcPr>
            <w:tcW w:w="1594" w:type="dxa"/>
          </w:tcPr>
          <w:p w14:paraId="66ECD8EB" w14:textId="77777777" w:rsidR="00086B82" w:rsidRPr="00291BB8" w:rsidRDefault="00086B82" w:rsidP="00291BB8">
            <w:pPr>
              <w:jc w:val="center"/>
            </w:pPr>
            <w:r w:rsidRPr="00291BB8">
              <w:t>100</w:t>
            </w:r>
          </w:p>
        </w:tc>
      </w:tr>
    </w:tbl>
    <w:p w14:paraId="2A901C4C" w14:textId="77777777" w:rsidR="00086B82" w:rsidRPr="00291BB8" w:rsidRDefault="00086B82" w:rsidP="00291BB8">
      <w:pPr>
        <w:widowControl/>
        <w:jc w:val="both"/>
        <w:rPr>
          <w:b/>
          <w:bCs/>
          <w:iCs/>
          <w:color w:val="FF0000"/>
        </w:rPr>
      </w:pPr>
    </w:p>
    <w:p w14:paraId="759A4867" w14:textId="77777777" w:rsidR="00086B82" w:rsidRPr="00291BB8" w:rsidRDefault="00086B82" w:rsidP="00291BB8">
      <w:pPr>
        <w:rPr>
          <w:b/>
        </w:rPr>
      </w:pPr>
      <w:r w:rsidRPr="00291BB8">
        <w:rPr>
          <w:b/>
        </w:rPr>
        <w:t>9.</w:t>
      </w:r>
      <w:r w:rsidR="00DF38ED" w:rsidRPr="00291BB8">
        <w:rPr>
          <w:b/>
        </w:rPr>
        <w:t>Стр</w:t>
      </w:r>
      <w:r w:rsidRPr="00291BB8">
        <w:rPr>
          <w:b/>
        </w:rPr>
        <w:t>уктура и методика преподавания</w:t>
      </w:r>
      <w:r w:rsidR="00DF38ED" w:rsidRPr="00291BB8">
        <w:rPr>
          <w:b/>
        </w:rPr>
        <w:t xml:space="preserve"> </w:t>
      </w:r>
    </w:p>
    <w:p w14:paraId="3AD88B7C" w14:textId="77777777" w:rsidR="00DF38ED" w:rsidRPr="00291BB8" w:rsidRDefault="00DF38ED" w:rsidP="00291BB8">
      <w:r w:rsidRPr="00291BB8">
        <w:t xml:space="preserve">Соотношение теоретического и практического учебного материала представлено в дисциплине таким образом, что студенты, с одной стороны, изучают необходимый минимум теоретических знаний, а с другой стороны расширяют и углубляют знания по химическим и физико-химическим методам анализа, приобретая практические умения и </w:t>
      </w:r>
      <w:r w:rsidRPr="00291BB8">
        <w:lastRenderedPageBreak/>
        <w:t xml:space="preserve">навыки в работе с лабораторным оборудованием и химическими реактивами. Контроль усвоения материала практики осуществляется в течение семестра через защиту лабораторных работ, написание домашних самостоятельных работ, выполнения индивидуального задания в рамках НИР. Курс </w:t>
      </w:r>
      <w:proofErr w:type="gramStart"/>
      <w:r w:rsidRPr="00291BB8">
        <w:t>заканчивается  защитой</w:t>
      </w:r>
      <w:proofErr w:type="gramEnd"/>
      <w:r w:rsidRPr="00291BB8">
        <w:t xml:space="preserve"> практики, протекающей в форме дифференцированного зачета, где необходимо будет ответить на предложенные вопросы и представить презентацию своей НИР.</w:t>
      </w:r>
    </w:p>
    <w:p w14:paraId="206BD576" w14:textId="77777777" w:rsidR="00DF38ED" w:rsidRPr="00291BB8" w:rsidRDefault="00DF38ED" w:rsidP="00291BB8">
      <w:pPr>
        <w:ind w:firstLine="567"/>
        <w:jc w:val="both"/>
      </w:pPr>
      <w:r w:rsidRPr="00291BB8">
        <w:rPr>
          <w:b/>
        </w:rPr>
        <w:t>Лекции</w:t>
      </w:r>
      <w:r w:rsidRPr="00291BB8">
        <w:t xml:space="preserve"> в большей степени преследуют цели передачи информации, в виде изложения нового материала курса. Некоторые из важнейших задач лекционного курса – формирование умений выделения проблем, постановки и проверки гипотез, систематическое усвоение современного состояния науки. Лекции закладывают основы научных знаний у студентов, являются методом и средством формирования научного мышления. Лекции ориентируют студентов в наиболее сложных вопросах химических и физико-химических методов анализа. При активной работе студентов во время лекций значительно экономится время, поскольку материал учебника не может полностью заменить лекционный материал. В ходе лекции студенты должны иметь возможность с помощью преподавателя осваивать предлагаемую информацию, учиться слушать, обобщать, делать выводы, (составлять логические схемы, таблицы, выделять и фиксировать главную мысль). Лекционный материал будет полезен студентам для дальнейшей работы по программе курса. Лекции читают, как правило, профессора, доценты и старшие преподаватели.  Для чтения лекций по химическим дисциплинам больше подходит специально оборудованная аудитория. Лекции сопровождаются показом подготовленных и проверенных заранее демонстрационных опытов, которые в лабораторных работах не повторяются. Опыты рекомендуется показывать по ходу лекции, они оживляют лекции и помогают закрепить излагаемый материал. Лектор учитывает начальную подготовку слушателей и будущую специализацию студентов. Лектор имеет возможность активно влиять на восприятие подаваемой информации. Возможность личного общения студента с опытным преподавателем способствует повышению интереса к изучаемому предмету, пониманию важности приобретаемых знаний для будущей специальности. Чтение лекции рекомендуется с использованием презентационных слайдов, на которых могут быть представлены таблицы, схемы, диаграммы, видеоролики химических опытов или промышленных установок.   Лекции дают принципиальные установки, которые затем развиваются, объясняются и иллюстрируются при выполнении лабораторных работ. Именно лекциям направляющая роль в организации всего учебно-воспитательного процесса, в координации всех других организационных форм обучения в высшей школе. </w:t>
      </w:r>
    </w:p>
    <w:p w14:paraId="63E8D94C" w14:textId="77777777" w:rsidR="00816490" w:rsidRPr="00291BB8" w:rsidRDefault="00DF38ED" w:rsidP="00291BB8">
      <w:pPr>
        <w:ind w:firstLine="567"/>
        <w:jc w:val="both"/>
      </w:pPr>
      <w:r w:rsidRPr="00291BB8">
        <w:rPr>
          <w:b/>
        </w:rPr>
        <w:t>Лабораторные работы</w:t>
      </w:r>
      <w:r w:rsidRPr="00291BB8">
        <w:t>. При выполнении экспериментальных работ в практикумах по инструментальным методам анализа н</w:t>
      </w:r>
      <w:r w:rsidR="00816490" w:rsidRPr="00291BB8">
        <w:t xml:space="preserve">еобходимо иметь </w:t>
      </w:r>
      <w:proofErr w:type="gramStart"/>
      <w:r w:rsidR="00816490" w:rsidRPr="00291BB8">
        <w:t xml:space="preserve">представление </w:t>
      </w:r>
      <w:r w:rsidRPr="00291BB8">
        <w:t xml:space="preserve"> об</w:t>
      </w:r>
      <w:proofErr w:type="gramEnd"/>
      <w:r w:rsidRPr="00291BB8">
        <w:t xml:space="preserve"> основных узлах используемых приборов и принципе их работы, независимо от того, выполняет студент задачу самостоятельно или в присутствии инженера. Кроме того, будет оцениваться качество оформления лабораторных работ. Первая лабораторная работа является одновременно и вводным практическим</w:t>
      </w:r>
      <w:r w:rsidR="00816490" w:rsidRPr="00291BB8">
        <w:t xml:space="preserve"> занятием в практическую часть практики</w:t>
      </w:r>
      <w:r w:rsidRPr="00291BB8">
        <w:t>. Это занятие является очень важным для студентов. Преподавателю предстоит организовать краткое знакомство в группе, познакомить студентов с планом выполнения лабораторных работ и контрольных мероприятий, правилами работы в лаборатории и техникой безопасности. Именно на первой лабораторной работе преподаватель выдает студенту номер варианта заданий для самостоятельной работы и разъясняет их выполнение. Посещение лабораторных работ и их выполнение является обязательным для получения</w:t>
      </w:r>
      <w:r w:rsidR="00816490" w:rsidRPr="00291BB8">
        <w:t xml:space="preserve"> студентами допуска к защите практики.</w:t>
      </w:r>
    </w:p>
    <w:p w14:paraId="76E512BF" w14:textId="77777777" w:rsidR="00816490" w:rsidRPr="00291BB8" w:rsidRDefault="00DF38ED" w:rsidP="00291BB8">
      <w:pPr>
        <w:jc w:val="both"/>
      </w:pPr>
      <w:r w:rsidRPr="00291BB8">
        <w:rPr>
          <w:b/>
        </w:rPr>
        <w:t>Структура и методика проведения самостоятельной работы</w:t>
      </w:r>
      <w:r w:rsidR="00816490" w:rsidRPr="00291BB8">
        <w:rPr>
          <w:b/>
        </w:rPr>
        <w:t xml:space="preserve">. </w:t>
      </w:r>
      <w:r w:rsidRPr="00291BB8">
        <w:t xml:space="preserve"> Современный образовательный стандарт предполагает повышение роли самостоятельной работы студентов (60% об общего объема учебног</w:t>
      </w:r>
      <w:r w:rsidR="00816490" w:rsidRPr="00291BB8">
        <w:t xml:space="preserve">о времени). </w:t>
      </w:r>
      <w:r w:rsidRPr="00291BB8">
        <w:t xml:space="preserve">Самостоятельное изучение теоретического материала (ТО). Для самостоятельного изучения теоретического </w:t>
      </w:r>
      <w:r w:rsidRPr="00291BB8">
        <w:lastRenderedPageBreak/>
        <w:t>материала (ТО) студентам рекомендуются печатные и электронные ресурсы (см. с</w:t>
      </w:r>
      <w:r w:rsidR="00816490" w:rsidRPr="00291BB8">
        <w:t xml:space="preserve">писок литература в приложении), </w:t>
      </w:r>
      <w:r w:rsidRPr="00291BB8">
        <w:t>современные учебники, из рекоменд</w:t>
      </w:r>
      <w:r w:rsidR="00816490" w:rsidRPr="00291BB8">
        <w:t xml:space="preserve">ованного списка </w:t>
      </w:r>
      <w:proofErr w:type="gramStart"/>
      <w:r w:rsidR="00816490" w:rsidRPr="00291BB8">
        <w:t>литературы ,</w:t>
      </w:r>
      <w:proofErr w:type="gramEnd"/>
      <w:r w:rsidR="00816490" w:rsidRPr="00291BB8">
        <w:t xml:space="preserve"> </w:t>
      </w:r>
      <w:r w:rsidRPr="00291BB8">
        <w:t xml:space="preserve">электронные образовательные ресурсы </w:t>
      </w:r>
      <w:r w:rsidR="00816490" w:rsidRPr="00291BB8">
        <w:t xml:space="preserve">(ссылки в Интернете на сайты) </w:t>
      </w:r>
    </w:p>
    <w:p w14:paraId="4D0D16EE" w14:textId="77777777" w:rsidR="00DF38ED" w:rsidRPr="00291BB8" w:rsidRDefault="00DF38ED" w:rsidP="00291BB8">
      <w:pPr>
        <w:jc w:val="both"/>
      </w:pPr>
      <w:r w:rsidRPr="00291BB8">
        <w:t xml:space="preserve"> В самостоятельную работу входят: проработка лекций с использованием рекомендованной литературы, подготовка к лабораторным работам, подготовка ответов на контрольные вопросы, выполнение домашних заданий и </w:t>
      </w:r>
      <w:proofErr w:type="spellStart"/>
      <w:r w:rsidRPr="00291BB8">
        <w:t>др</w:t>
      </w:r>
      <w:proofErr w:type="spellEnd"/>
      <w:r w:rsidRPr="00291BB8">
        <w:t xml:space="preserve"> Выполнение письменных самостоятельных заданий будет способствовать формированию у студента предметной логики, химического мышления. Рекомендуемое время на выполнение одного задания 2-3 часа. Это время может быть изменено в зависимости от уровня подготовки студента. Выполнение письменных заданий является обязательным ко</w:t>
      </w:r>
      <w:r w:rsidR="00816490" w:rsidRPr="00291BB8">
        <w:t>мпонентом для допуска к защите практики.</w:t>
      </w:r>
    </w:p>
    <w:p w14:paraId="0A3597E2" w14:textId="77777777" w:rsidR="00816490" w:rsidRPr="00291BB8" w:rsidRDefault="00816490" w:rsidP="00291BB8">
      <w:pPr>
        <w:pStyle w:val="a3"/>
        <w:numPr>
          <w:ilvl w:val="0"/>
          <w:numId w:val="3"/>
        </w:numPr>
        <w:rPr>
          <w:b/>
          <w:szCs w:val="24"/>
        </w:rPr>
      </w:pPr>
      <w:r w:rsidRPr="00291BB8">
        <w:rPr>
          <w:b/>
          <w:szCs w:val="24"/>
        </w:rPr>
        <w:t>Организация деятельности студентов и предъявляемые к ним требования</w:t>
      </w:r>
    </w:p>
    <w:p w14:paraId="45107066" w14:textId="77777777" w:rsidR="00DF38ED" w:rsidRPr="00291BB8" w:rsidRDefault="00DF38ED" w:rsidP="00291BB8"/>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40"/>
      </w:tblGrid>
      <w:tr w:rsidR="002251F6" w:rsidRPr="00291BB8" w14:paraId="2CF76759" w14:textId="77777777" w:rsidTr="009C3333">
        <w:tc>
          <w:tcPr>
            <w:tcW w:w="2463" w:type="dxa"/>
          </w:tcPr>
          <w:p w14:paraId="22B4D4D8" w14:textId="77777777" w:rsidR="002251F6" w:rsidRPr="00291BB8" w:rsidRDefault="002251F6" w:rsidP="00291BB8">
            <w:pPr>
              <w:rPr>
                <w:b/>
                <w:bCs/>
                <w:color w:val="000000"/>
              </w:rPr>
            </w:pPr>
            <w:r w:rsidRPr="00291BB8">
              <w:rPr>
                <w:b/>
                <w:bCs/>
                <w:color w:val="000000"/>
              </w:rPr>
              <w:t>Вид учебных занятий</w:t>
            </w:r>
          </w:p>
        </w:tc>
        <w:tc>
          <w:tcPr>
            <w:tcW w:w="6940" w:type="dxa"/>
          </w:tcPr>
          <w:p w14:paraId="0E562981" w14:textId="77777777" w:rsidR="002251F6" w:rsidRPr="00291BB8" w:rsidRDefault="002251F6" w:rsidP="00291BB8">
            <w:pPr>
              <w:rPr>
                <w:b/>
                <w:bCs/>
                <w:color w:val="000000"/>
              </w:rPr>
            </w:pPr>
            <w:r w:rsidRPr="00291BB8">
              <w:rPr>
                <w:b/>
                <w:bCs/>
                <w:color w:val="000000"/>
              </w:rPr>
              <w:t xml:space="preserve">Организация деятельности студента </w:t>
            </w:r>
          </w:p>
          <w:p w14:paraId="1A82F4D6" w14:textId="77777777" w:rsidR="002251F6" w:rsidRPr="00291BB8" w:rsidRDefault="002251F6" w:rsidP="00291BB8">
            <w:pPr>
              <w:rPr>
                <w:b/>
                <w:bCs/>
                <w:color w:val="000000"/>
              </w:rPr>
            </w:pPr>
          </w:p>
        </w:tc>
      </w:tr>
      <w:tr w:rsidR="002251F6" w:rsidRPr="00291BB8" w14:paraId="5A8B0ADA" w14:textId="77777777" w:rsidTr="009C3333">
        <w:tc>
          <w:tcPr>
            <w:tcW w:w="2463" w:type="dxa"/>
          </w:tcPr>
          <w:p w14:paraId="2A447E40" w14:textId="77777777" w:rsidR="002251F6" w:rsidRPr="00291BB8" w:rsidRDefault="002251F6" w:rsidP="00291BB8">
            <w:pPr>
              <w:rPr>
                <w:b/>
                <w:bCs/>
                <w:color w:val="000000"/>
              </w:rPr>
            </w:pPr>
            <w:r w:rsidRPr="00291BB8">
              <w:rPr>
                <w:b/>
                <w:bCs/>
                <w:color w:val="000000"/>
              </w:rPr>
              <w:t xml:space="preserve">Лекция </w:t>
            </w:r>
          </w:p>
          <w:p w14:paraId="20AC2A94" w14:textId="77777777" w:rsidR="002251F6" w:rsidRPr="00291BB8" w:rsidRDefault="002251F6" w:rsidP="00291BB8">
            <w:pPr>
              <w:rPr>
                <w:b/>
                <w:bCs/>
                <w:color w:val="000000"/>
              </w:rPr>
            </w:pPr>
          </w:p>
        </w:tc>
        <w:tc>
          <w:tcPr>
            <w:tcW w:w="6940" w:type="dxa"/>
          </w:tcPr>
          <w:p w14:paraId="07EA34A1" w14:textId="77777777" w:rsidR="002251F6" w:rsidRPr="00291BB8" w:rsidRDefault="002251F6" w:rsidP="00291BB8">
            <w:pPr>
              <w:jc w:val="both"/>
              <w:rPr>
                <w:color w:val="000000"/>
              </w:rPr>
            </w:pPr>
            <w:r w:rsidRPr="00291BB8">
              <w:rPr>
                <w:color w:val="000000"/>
              </w:rPr>
              <w:t xml:space="preserve"> Студент, проходящий </w:t>
            </w:r>
            <w:proofErr w:type="gramStart"/>
            <w:r w:rsidRPr="00291BB8">
              <w:rPr>
                <w:color w:val="000000"/>
              </w:rPr>
              <w:t>практику</w:t>
            </w:r>
            <w:proofErr w:type="gramEnd"/>
            <w:r w:rsidRPr="00291BB8">
              <w:rPr>
                <w:color w:val="000000"/>
              </w:rPr>
              <w:t xml:space="preserve"> должен иметь лекционную тетрадь, где оформляет конспект лекций. Написание конспекта лекций: кратко, схематично, последовательно фиксировать основные положения, выводы, формулировки, обобщения; помечать важные мысли, выделять ключевые слова, термины. Проверка терминов, понятий с помощью энциклопедий, словарей, справочников с выписыванием толкований в тетрадь. Конспект лекций необходимо проработать перед следующей лекцией, поставив вопросы там, где встречаются непонятные места. Ответы на эти вопросы следует найти в рекомендованной литературе или выяснить на консультации у преподавателя. Конспект лекций необходимо дополнять вставками, особенно по вопросам, вынесенным на самостоятельное изучение.</w:t>
            </w:r>
          </w:p>
          <w:p w14:paraId="3EF1B531" w14:textId="77777777" w:rsidR="002251F6" w:rsidRPr="00291BB8" w:rsidRDefault="002251F6" w:rsidP="00291BB8">
            <w:pPr>
              <w:jc w:val="both"/>
              <w:rPr>
                <w:color w:val="000000"/>
              </w:rPr>
            </w:pPr>
            <w:r w:rsidRPr="00291BB8">
              <w:rPr>
                <w:color w:val="000000"/>
              </w:rPr>
              <w:t>При подготовке к практическим занятиям</w:t>
            </w:r>
          </w:p>
          <w:p w14:paraId="59C0F530" w14:textId="77777777" w:rsidR="002251F6" w:rsidRPr="00291BB8" w:rsidRDefault="002251F6" w:rsidP="00291BB8">
            <w:pPr>
              <w:jc w:val="both"/>
              <w:rPr>
                <w:color w:val="000000"/>
              </w:rPr>
            </w:pPr>
            <w:r w:rsidRPr="00291BB8">
              <w:rPr>
                <w:color w:val="000000"/>
              </w:rPr>
              <w:t>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практическом занятии.</w:t>
            </w:r>
          </w:p>
        </w:tc>
      </w:tr>
      <w:tr w:rsidR="002251F6" w:rsidRPr="00291BB8" w14:paraId="5439E9BA" w14:textId="77777777" w:rsidTr="009C3333">
        <w:tc>
          <w:tcPr>
            <w:tcW w:w="2463" w:type="dxa"/>
          </w:tcPr>
          <w:p w14:paraId="232C33ED" w14:textId="77777777" w:rsidR="002251F6" w:rsidRPr="00291BB8" w:rsidRDefault="002251F6" w:rsidP="00291BB8">
            <w:pPr>
              <w:rPr>
                <w:b/>
                <w:bCs/>
                <w:color w:val="000000"/>
              </w:rPr>
            </w:pPr>
            <w:r w:rsidRPr="00291BB8">
              <w:rPr>
                <w:b/>
                <w:bCs/>
                <w:color w:val="000000"/>
              </w:rPr>
              <w:t xml:space="preserve">Индивидуальные задания </w:t>
            </w:r>
          </w:p>
          <w:p w14:paraId="71D0BFB2" w14:textId="77777777" w:rsidR="002251F6" w:rsidRPr="00291BB8" w:rsidRDefault="002251F6" w:rsidP="00291BB8">
            <w:pPr>
              <w:rPr>
                <w:b/>
                <w:bCs/>
                <w:color w:val="000000"/>
              </w:rPr>
            </w:pPr>
          </w:p>
        </w:tc>
        <w:tc>
          <w:tcPr>
            <w:tcW w:w="6940" w:type="dxa"/>
          </w:tcPr>
          <w:p w14:paraId="7056FD22" w14:textId="77777777" w:rsidR="002251F6" w:rsidRPr="00291BB8" w:rsidRDefault="002251F6" w:rsidP="00291BB8">
            <w:pPr>
              <w:rPr>
                <w:color w:val="000000"/>
              </w:rPr>
            </w:pPr>
            <w:r w:rsidRPr="00291BB8">
              <w:rPr>
                <w:color w:val="000000"/>
              </w:rPr>
              <w:t xml:space="preserve">Выполнение и защита индивидуальных заданий являются одной из форм успешного </w:t>
            </w:r>
            <w:proofErr w:type="gramStart"/>
            <w:r w:rsidRPr="00291BB8">
              <w:rPr>
                <w:color w:val="000000"/>
              </w:rPr>
              <w:t>изучения  дисциплины</w:t>
            </w:r>
            <w:proofErr w:type="gramEnd"/>
            <w:r w:rsidRPr="00291BB8">
              <w:rPr>
                <w:color w:val="000000"/>
              </w:rPr>
              <w:t xml:space="preserve">. </w:t>
            </w:r>
            <w:proofErr w:type="gramStart"/>
            <w:r w:rsidRPr="00291BB8">
              <w:rPr>
                <w:color w:val="000000"/>
              </w:rPr>
              <w:t>Студент  должен</w:t>
            </w:r>
            <w:proofErr w:type="gramEnd"/>
            <w:r w:rsidRPr="00291BB8">
              <w:rPr>
                <w:color w:val="000000"/>
              </w:rPr>
              <w:t xml:space="preserve"> использовать знания, полученные на семинарских, лекционных и лабораторных занятиях расширяя и углубляя их. Необходимо использование справочной литературы, методических материалов, разработанных на кафедре. Выполнение индивидуальных занятий возможно во время всех видов учебных занятий: в конце лекции по прочитанному материалу, в начале семинарского занятия или при допуске к выполнению лабораторной работы. Как правило, индивидуальные задания предполагают проверку базовых частей дисциплины. </w:t>
            </w:r>
          </w:p>
        </w:tc>
      </w:tr>
      <w:tr w:rsidR="002251F6" w:rsidRPr="00291BB8" w14:paraId="1BDDC7F2" w14:textId="77777777" w:rsidTr="009C3333">
        <w:tc>
          <w:tcPr>
            <w:tcW w:w="2463" w:type="dxa"/>
          </w:tcPr>
          <w:p w14:paraId="4CC85F75" w14:textId="77777777" w:rsidR="002251F6" w:rsidRPr="00291BB8" w:rsidRDefault="002251F6" w:rsidP="00291BB8">
            <w:pPr>
              <w:rPr>
                <w:b/>
                <w:bCs/>
                <w:color w:val="000000"/>
              </w:rPr>
            </w:pPr>
            <w:r w:rsidRPr="00291BB8">
              <w:rPr>
                <w:b/>
                <w:bCs/>
                <w:color w:val="000000"/>
              </w:rPr>
              <w:t xml:space="preserve">Самостоятельная работа </w:t>
            </w:r>
          </w:p>
          <w:p w14:paraId="3E02F202" w14:textId="77777777" w:rsidR="002251F6" w:rsidRPr="00291BB8" w:rsidRDefault="002251F6" w:rsidP="00291BB8">
            <w:pPr>
              <w:rPr>
                <w:b/>
                <w:bCs/>
                <w:color w:val="000000"/>
              </w:rPr>
            </w:pPr>
          </w:p>
        </w:tc>
        <w:tc>
          <w:tcPr>
            <w:tcW w:w="6940" w:type="dxa"/>
          </w:tcPr>
          <w:p w14:paraId="120AFCCA" w14:textId="77777777" w:rsidR="002251F6" w:rsidRPr="00291BB8" w:rsidRDefault="002251F6" w:rsidP="00291BB8">
            <w:pPr>
              <w:jc w:val="both"/>
              <w:rPr>
                <w:color w:val="000000"/>
              </w:rPr>
            </w:pPr>
            <w:proofErr w:type="gramStart"/>
            <w:r w:rsidRPr="00291BB8">
              <w:rPr>
                <w:color w:val="000000"/>
              </w:rPr>
              <w:t>Каждый  студент</w:t>
            </w:r>
            <w:proofErr w:type="gramEnd"/>
            <w:r w:rsidRPr="00291BB8">
              <w:rPr>
                <w:color w:val="000000"/>
              </w:rPr>
              <w:t xml:space="preserve"> должен индивидуально готовиться по темам дисциплины, читая конспекты лекций и рекомендуемую литературу. Самостоятельная работа </w:t>
            </w:r>
            <w:proofErr w:type="gramStart"/>
            <w:r w:rsidRPr="00291BB8">
              <w:rPr>
                <w:color w:val="000000"/>
              </w:rPr>
              <w:t>позволяет  студенту</w:t>
            </w:r>
            <w:proofErr w:type="gramEnd"/>
            <w:r w:rsidRPr="00291BB8">
              <w:rPr>
                <w:color w:val="000000"/>
              </w:rPr>
              <w:t xml:space="preserve"> в спокойной обстановке подумать, разобраться с информацией по теме, при необходимости обратиться к справочной литературе. Внимательное чтение и повторение прочитанного помогает в полном объеме усвоить содержание темы, структурировать </w:t>
            </w:r>
            <w:r w:rsidRPr="00291BB8">
              <w:rPr>
                <w:color w:val="000000"/>
              </w:rPr>
              <w:lastRenderedPageBreak/>
              <w:t xml:space="preserve">знания. </w:t>
            </w:r>
          </w:p>
          <w:p w14:paraId="4A907E7D" w14:textId="77777777" w:rsidR="002251F6" w:rsidRPr="00291BB8" w:rsidRDefault="002251F6" w:rsidP="00291BB8">
            <w:pPr>
              <w:jc w:val="both"/>
              <w:rPr>
                <w:color w:val="000000"/>
              </w:rPr>
            </w:pPr>
            <w:r w:rsidRPr="00291BB8">
              <w:rPr>
                <w:color w:val="000000"/>
              </w:rPr>
              <w:t xml:space="preserve">Чтобы содержательная информация по дисциплине запоминалась надолго, целесообразно изучать ее поэтапно - по темам и в строгой последовательности, поскольку последующие темы, как правило, опираются на предыдущие. Именно поэтому большая часть самостоятельной работы предполагает подготовку к семинарским занятиям, выполнения рекомендованных для решения задач, подготовку к коллоквиумам, выполнению и защите индивидуального домашнего задания, а также подготовку к лабораторным работам. Для успешного выполнения этих задач каждый студент имеет возможность пользоваться разработанным на кафедре методическим обеспечением. </w:t>
            </w:r>
          </w:p>
          <w:p w14:paraId="24516897" w14:textId="77777777" w:rsidR="002251F6" w:rsidRPr="00291BB8" w:rsidRDefault="002251F6" w:rsidP="00291BB8">
            <w:pPr>
              <w:jc w:val="both"/>
              <w:rPr>
                <w:color w:val="000000"/>
              </w:rPr>
            </w:pPr>
            <w:r w:rsidRPr="00291BB8">
              <w:rPr>
                <w:color w:val="000000"/>
              </w:rPr>
              <w:t xml:space="preserve">Планирование времени на самостоятельную работу, необходимого на изучение настоящей </w:t>
            </w:r>
            <w:proofErr w:type="gramStart"/>
            <w:r w:rsidRPr="00291BB8">
              <w:rPr>
                <w:color w:val="000000"/>
              </w:rPr>
              <w:t>дисциплины,  магистрам</w:t>
            </w:r>
            <w:proofErr w:type="gramEnd"/>
            <w:r w:rsidRPr="00291BB8">
              <w:rPr>
                <w:color w:val="000000"/>
              </w:rPr>
              <w:t xml:space="preserve"> лучше всего осуществлять на весь семестр, предусматривая при этом регулярное повторение пройденного материала. Материал, законспектированный на лекциях, необходимо регулярно дополнять сведениями из литературных источников, представленных в рабочей программе дисциплины. По каждой из тем для самостоятельного изучения, приведенных в рабочей программе дисциплины, следует сначала прочитать рекомендованную литературу и, при необходимости, составить краткий конспект основных положений, терминов, сведений, требующих запоминания и являющихся основополагающими в этой теме и для освоения последующих разделов курса. Для расширения знаний по дисциплине рекомендуется использовать Интернет-ресурсы.</w:t>
            </w:r>
          </w:p>
          <w:p w14:paraId="622620E6" w14:textId="77777777" w:rsidR="002251F6" w:rsidRPr="00291BB8" w:rsidRDefault="002251F6" w:rsidP="00291BB8">
            <w:pPr>
              <w:jc w:val="both"/>
              <w:rPr>
                <w:color w:val="000000"/>
              </w:rPr>
            </w:pPr>
            <w:r w:rsidRPr="00291BB8">
              <w:rPr>
                <w:color w:val="000000"/>
              </w:rPr>
              <w:t xml:space="preserve">При самостоятельной работе рекомендуется конспектировать изучаемый (прорабатываемый) материал. Конспект может быть опорным, содержать лишь основные ключевые позиции, но при этом достаточным для полного ответа по вопросу. Конспект может быть подробным. Объем конспекта определяется </w:t>
            </w:r>
            <w:proofErr w:type="gramStart"/>
            <w:r w:rsidRPr="00291BB8">
              <w:rPr>
                <w:color w:val="000000"/>
              </w:rPr>
              <w:t>самим  магистром</w:t>
            </w:r>
            <w:proofErr w:type="gramEnd"/>
          </w:p>
          <w:p w14:paraId="6BC912A9" w14:textId="77777777" w:rsidR="002251F6" w:rsidRPr="00291BB8" w:rsidRDefault="002251F6" w:rsidP="00291BB8">
            <w:pPr>
              <w:jc w:val="both"/>
              <w:rPr>
                <w:b/>
                <w:bCs/>
                <w:color w:val="000000"/>
              </w:rPr>
            </w:pPr>
            <w:r w:rsidRPr="00291BB8">
              <w:rPr>
                <w:color w:val="000000"/>
              </w:rPr>
              <w:t>В процессе работы с учебной/научной литературой студенту рекомендуется делать записи по ходу чтения в виде простого или развернутого плана, составлять тезисы, готовить аннотации прочитанного. Наличие таких конспектов могут дать дополнительные баллы за активность.</w:t>
            </w:r>
          </w:p>
        </w:tc>
      </w:tr>
      <w:tr w:rsidR="002251F6" w:rsidRPr="00291BB8" w14:paraId="2B2360C6" w14:textId="77777777" w:rsidTr="009C3333">
        <w:trPr>
          <w:trHeight w:val="132"/>
        </w:trPr>
        <w:tc>
          <w:tcPr>
            <w:tcW w:w="2463" w:type="dxa"/>
          </w:tcPr>
          <w:p w14:paraId="264C4DC8" w14:textId="77777777" w:rsidR="002251F6" w:rsidRPr="00291BB8" w:rsidRDefault="002251F6" w:rsidP="00291BB8">
            <w:pPr>
              <w:rPr>
                <w:b/>
                <w:bCs/>
                <w:color w:val="000000"/>
                <w:lang w:val="en-US"/>
              </w:rPr>
            </w:pPr>
            <w:r w:rsidRPr="00291BB8">
              <w:rPr>
                <w:b/>
                <w:bCs/>
                <w:color w:val="000000"/>
              </w:rPr>
              <w:t>Лабораторные занятия</w:t>
            </w:r>
          </w:p>
        </w:tc>
        <w:tc>
          <w:tcPr>
            <w:tcW w:w="6940" w:type="dxa"/>
          </w:tcPr>
          <w:p w14:paraId="5850B457" w14:textId="77777777" w:rsidR="002251F6" w:rsidRPr="00291BB8" w:rsidRDefault="002251F6" w:rsidP="00291BB8">
            <w:pPr>
              <w:jc w:val="both"/>
              <w:rPr>
                <w:bCs/>
                <w:color w:val="000000"/>
              </w:rPr>
            </w:pPr>
            <w:r w:rsidRPr="00291BB8">
              <w:rPr>
                <w:bCs/>
                <w:color w:val="000000"/>
              </w:rPr>
              <w:t xml:space="preserve">Каждый студент знает очередность выполнения лабораторных работ, знает технику безопасности при работе с конкретным прибором, позволяющим оценить </w:t>
            </w:r>
            <w:proofErr w:type="gramStart"/>
            <w:r w:rsidRPr="00291BB8">
              <w:rPr>
                <w:bCs/>
                <w:color w:val="000000"/>
              </w:rPr>
              <w:t>содержание</w:t>
            </w:r>
            <w:proofErr w:type="gramEnd"/>
            <w:r w:rsidRPr="00291BB8">
              <w:rPr>
                <w:bCs/>
                <w:color w:val="000000"/>
              </w:rPr>
              <w:t xml:space="preserve"> или концентрация определяемого компонента. К каждой работе студент должен готовиться самостоятельно, имея на </w:t>
            </w:r>
            <w:proofErr w:type="gramStart"/>
            <w:r w:rsidRPr="00291BB8">
              <w:rPr>
                <w:bCs/>
                <w:color w:val="000000"/>
              </w:rPr>
              <w:t>руках  описание</w:t>
            </w:r>
            <w:proofErr w:type="gramEnd"/>
            <w:r w:rsidRPr="00291BB8">
              <w:rPr>
                <w:bCs/>
                <w:color w:val="000000"/>
              </w:rPr>
              <w:t xml:space="preserve"> работы. В лаборатории он должен получить допуск к работе у преподавателя, получить необходимый инструктаж и освоить работу с конкретным прибором, дающим аналитический сигнал. Все действия и полученные результаты тщательно фиксируются в лабораторном журнале. На основании полученных результатов студент самостоятельно готовит отчет по проделанной работе.</w:t>
            </w:r>
          </w:p>
        </w:tc>
      </w:tr>
    </w:tbl>
    <w:p w14:paraId="07444661" w14:textId="77777777" w:rsidR="002251F6" w:rsidRPr="00291BB8" w:rsidRDefault="002251F6" w:rsidP="00291BB8"/>
    <w:p w14:paraId="614C9E6D" w14:textId="77777777" w:rsidR="002251F6" w:rsidRPr="00291BB8" w:rsidRDefault="002251F6" w:rsidP="00291BB8"/>
    <w:p w14:paraId="5366955C" w14:textId="77777777" w:rsidR="002251F6" w:rsidRPr="00291BB8" w:rsidRDefault="002251F6" w:rsidP="00291BB8">
      <w:pPr>
        <w:pStyle w:val="Style60"/>
        <w:widowControl/>
        <w:numPr>
          <w:ilvl w:val="0"/>
          <w:numId w:val="3"/>
        </w:numPr>
        <w:spacing w:line="240" w:lineRule="auto"/>
        <w:rPr>
          <w:rStyle w:val="FontStyle141"/>
          <w:i w:val="0"/>
          <w:sz w:val="24"/>
          <w:szCs w:val="24"/>
        </w:rPr>
      </w:pPr>
      <w:r w:rsidRPr="00291BB8">
        <w:rPr>
          <w:rStyle w:val="FontStyle141"/>
          <w:i w:val="0"/>
          <w:sz w:val="24"/>
          <w:szCs w:val="24"/>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217CDB7E" w14:textId="77777777" w:rsidR="00816490" w:rsidRPr="00291BB8" w:rsidRDefault="00816490" w:rsidP="00291BB8">
      <w:pPr>
        <w:pStyle w:val="Style60"/>
        <w:widowControl/>
        <w:spacing w:line="240" w:lineRule="auto"/>
        <w:ind w:left="720" w:firstLine="0"/>
        <w:rPr>
          <w:rStyle w:val="FontStyle141"/>
          <w:i w:val="0"/>
          <w:sz w:val="24"/>
          <w:szCs w:val="24"/>
        </w:rPr>
      </w:pPr>
    </w:p>
    <w:p w14:paraId="4DFD27EC" w14:textId="77777777" w:rsidR="002251F6" w:rsidRPr="00291BB8" w:rsidRDefault="002251F6" w:rsidP="00291BB8">
      <w:pPr>
        <w:pStyle w:val="Style7"/>
        <w:widowControl/>
        <w:tabs>
          <w:tab w:val="left" w:pos="0"/>
        </w:tabs>
        <w:ind w:firstLine="567"/>
        <w:jc w:val="both"/>
        <w:rPr>
          <w:rStyle w:val="FontStyle137"/>
          <w:sz w:val="24"/>
          <w:szCs w:val="24"/>
        </w:rPr>
      </w:pPr>
      <w:r w:rsidRPr="00291BB8">
        <w:rPr>
          <w:rStyle w:val="FontStyle137"/>
          <w:sz w:val="24"/>
          <w:szCs w:val="24"/>
        </w:rPr>
        <w:t xml:space="preserve"> Максимальное количество баллов за зачет 40 баллов студент  получает за полные и правильные ответы на все вопросы, изложенные в определенной последовательности и подтвержденные соответствующими примерами;  от 30 до 39 баллов студент получает за неполное, правильное изложение вопросов, либо если при ответе были допущены несущественные ошибки; от 25 до 29 балла студент получает при ответе, в котором освещена основная, наиболее важная часть материала, но при этом допущены 1-2 существенные ошибки или ответ неполный, неточный. (Существенные ошибки связаны с недостатком знаний основной наиболее важной части программного материала. Несущественные ошибки связаны с недостаточно точным ответом на вопрос). 24 балла и меньше ставится в том случае, если студент показал незнание и непонимание значительной части программного материала. </w:t>
      </w:r>
    </w:p>
    <w:p w14:paraId="03F15697" w14:textId="77777777" w:rsidR="002251F6" w:rsidRPr="00291BB8" w:rsidRDefault="002251F6" w:rsidP="00291BB8">
      <w:pPr>
        <w:pStyle w:val="Style7"/>
        <w:widowControl/>
        <w:tabs>
          <w:tab w:val="left" w:pos="0"/>
        </w:tabs>
        <w:jc w:val="both"/>
        <w:rPr>
          <w:rStyle w:val="FontStyle137"/>
          <w:sz w:val="24"/>
          <w:szCs w:val="24"/>
        </w:rPr>
      </w:pPr>
      <w:r w:rsidRPr="00291BB8">
        <w:rPr>
          <w:rStyle w:val="FontStyle137"/>
          <w:sz w:val="24"/>
          <w:szCs w:val="24"/>
        </w:rPr>
        <w:t xml:space="preserve">Суммарная оценка за работу семестре и зачет-от 60 до 74 баллов </w:t>
      </w:r>
      <w:proofErr w:type="gramStart"/>
      <w:r w:rsidRPr="00291BB8">
        <w:rPr>
          <w:rStyle w:val="FontStyle137"/>
          <w:sz w:val="24"/>
          <w:szCs w:val="24"/>
        </w:rPr>
        <w:t>-  оценка</w:t>
      </w:r>
      <w:proofErr w:type="gramEnd"/>
      <w:r w:rsidRPr="00291BB8">
        <w:rPr>
          <w:rStyle w:val="FontStyle137"/>
          <w:sz w:val="24"/>
          <w:szCs w:val="24"/>
        </w:rPr>
        <w:t xml:space="preserve"> «удовлетворительно», от 75 до 89 – «хорошо», от90 до 100 – «отлично», менее 60 баллов – «неудовлетворительно».</w:t>
      </w:r>
    </w:p>
    <w:p w14:paraId="22CC4ACA" w14:textId="38D14E76" w:rsidR="002251F6" w:rsidRPr="00291BB8" w:rsidRDefault="002251F6" w:rsidP="00291BB8">
      <w:pPr>
        <w:pStyle w:val="Style7"/>
        <w:widowControl/>
        <w:tabs>
          <w:tab w:val="left" w:pos="0"/>
        </w:tabs>
        <w:jc w:val="both"/>
      </w:pPr>
      <w:r w:rsidRPr="00291BB8">
        <w:rPr>
          <w:rStyle w:val="FontStyle137"/>
          <w:sz w:val="24"/>
          <w:szCs w:val="24"/>
        </w:rPr>
        <w:t>При сдаче зачета меньше минимального балла ставится оценка «неудовлетворительно» независимо от набранных баллов.</w:t>
      </w:r>
    </w:p>
    <w:p w14:paraId="125DE008" w14:textId="77777777" w:rsidR="002251F6" w:rsidRPr="00291BB8" w:rsidRDefault="002251F6" w:rsidP="00291BB8">
      <w:pPr>
        <w:pStyle w:val="Style7"/>
        <w:widowControl/>
        <w:tabs>
          <w:tab w:val="left" w:pos="413"/>
        </w:tabs>
        <w:jc w:val="both"/>
        <w:rPr>
          <w:rStyle w:val="FontStyle137"/>
          <w:sz w:val="24"/>
          <w:szCs w:val="24"/>
        </w:rPr>
      </w:pPr>
      <w:r w:rsidRPr="00291BB8">
        <w:rPr>
          <w:rStyle w:val="FontStyle137"/>
          <w:sz w:val="24"/>
          <w:szCs w:val="24"/>
        </w:rPr>
        <w:t>Критерии оценивания компетенций (результатов):</w:t>
      </w:r>
    </w:p>
    <w:p w14:paraId="366852AC" w14:textId="77777777" w:rsidR="002251F6" w:rsidRPr="00291BB8" w:rsidRDefault="002251F6" w:rsidP="00291BB8">
      <w:pPr>
        <w:widowControl/>
        <w:jc w:val="both"/>
      </w:pPr>
      <w:r w:rsidRPr="00291BB8">
        <w:rPr>
          <w:b/>
          <w:bCs/>
        </w:rPr>
        <w:t xml:space="preserve">Оценка «Хорошо» (30 – 35 баллов) </w:t>
      </w:r>
      <w:r w:rsidRPr="00291BB8">
        <w:t>ставится, если:</w:t>
      </w:r>
    </w:p>
    <w:p w14:paraId="5B385A10" w14:textId="77777777" w:rsidR="002251F6" w:rsidRPr="00291BB8" w:rsidRDefault="002251F6" w:rsidP="00291BB8">
      <w:pPr>
        <w:pStyle w:val="Style7"/>
        <w:widowControl/>
        <w:tabs>
          <w:tab w:val="left" w:pos="413"/>
        </w:tabs>
        <w:ind w:left="413"/>
        <w:jc w:val="both"/>
      </w:pPr>
      <w:r w:rsidRPr="00291BB8">
        <w:t>ответ удовлетворяет в основном требованиям на оценку «отлично», но при этом имеет один из недостатков:</w:t>
      </w:r>
    </w:p>
    <w:p w14:paraId="1BE3FFE4" w14:textId="77777777" w:rsidR="002251F6" w:rsidRPr="00291BB8" w:rsidRDefault="002251F6" w:rsidP="00291BB8">
      <w:pPr>
        <w:widowControl/>
        <w:tabs>
          <w:tab w:val="left" w:pos="8115"/>
        </w:tabs>
        <w:jc w:val="both"/>
      </w:pPr>
      <w:r w:rsidRPr="00291BB8">
        <w:t>1. В изложении допущены небольшие пробелы, не исказившие содержание ответа;</w:t>
      </w:r>
    </w:p>
    <w:p w14:paraId="14DC8CC5" w14:textId="77777777" w:rsidR="002251F6" w:rsidRPr="00291BB8" w:rsidRDefault="002251F6" w:rsidP="00291BB8">
      <w:pPr>
        <w:widowControl/>
        <w:jc w:val="both"/>
      </w:pPr>
      <w:r w:rsidRPr="00291BB8">
        <w:t>2. Допущены один – два недочета при освещении основного содержания ответа, исправленные по замечанию экзаменатора;</w:t>
      </w:r>
    </w:p>
    <w:p w14:paraId="69B3F263" w14:textId="64840C1B" w:rsidR="002251F6" w:rsidRPr="00291BB8" w:rsidRDefault="002251F6" w:rsidP="00291BB8">
      <w:pPr>
        <w:widowControl/>
        <w:jc w:val="both"/>
      </w:pPr>
      <w:r w:rsidRPr="00291BB8">
        <w:t>3. Допущены ошибка или более двух недочетов при освещении второстепенных вопросов, которые легко исправляются по замечанию экзаменатора;</w:t>
      </w:r>
    </w:p>
    <w:p w14:paraId="3766A14C" w14:textId="77777777" w:rsidR="002251F6" w:rsidRPr="00291BB8" w:rsidRDefault="002251F6" w:rsidP="00291BB8">
      <w:pPr>
        <w:widowControl/>
        <w:jc w:val="both"/>
      </w:pPr>
      <w:r w:rsidRPr="00291BB8">
        <w:rPr>
          <w:b/>
          <w:bCs/>
        </w:rPr>
        <w:t xml:space="preserve">Оценка «Удовлетворительно» (25-29 баллов) </w:t>
      </w:r>
      <w:r w:rsidRPr="00291BB8">
        <w:t>ставится, если:</w:t>
      </w:r>
    </w:p>
    <w:p w14:paraId="7746B892" w14:textId="77777777" w:rsidR="002251F6" w:rsidRPr="00291BB8" w:rsidRDefault="002251F6" w:rsidP="00291BB8">
      <w:pPr>
        <w:widowControl/>
        <w:jc w:val="both"/>
      </w:pPr>
      <w:r w:rsidRPr="00291BB8">
        <w:t>1.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6F23C2AE" w14:textId="77777777" w:rsidR="002251F6" w:rsidRPr="00291BB8" w:rsidRDefault="002251F6" w:rsidP="00291BB8">
      <w:pPr>
        <w:widowControl/>
        <w:jc w:val="both"/>
      </w:pPr>
      <w:r w:rsidRPr="00291BB8">
        <w:t>2. Имелись затруднения или допущены ошибки в определении понятий, использовании терминологии, исправленные после нескольких наводящих вопросов;</w:t>
      </w:r>
    </w:p>
    <w:p w14:paraId="2A90C2B9" w14:textId="50BBD8DC" w:rsidR="002251F6" w:rsidRPr="00291BB8" w:rsidRDefault="002251F6" w:rsidP="00291BB8">
      <w:pPr>
        <w:widowControl/>
        <w:jc w:val="both"/>
      </w:pPr>
      <w:r w:rsidRPr="00291BB8">
        <w:t>3. При неполном знании теоретического и практического материала выявлена недостаточная сформированность компетенций, умений и навыков, студент не может применить теорию в новой ситуации.</w:t>
      </w:r>
    </w:p>
    <w:p w14:paraId="0E8B0D20" w14:textId="77777777" w:rsidR="002251F6" w:rsidRPr="00291BB8" w:rsidRDefault="002251F6" w:rsidP="00291BB8">
      <w:pPr>
        <w:widowControl/>
        <w:jc w:val="both"/>
      </w:pPr>
      <w:r w:rsidRPr="00291BB8">
        <w:rPr>
          <w:b/>
          <w:bCs/>
        </w:rPr>
        <w:t>Оценка «Неудовлетворительно» (</w:t>
      </w:r>
      <w:proofErr w:type="gramStart"/>
      <w:r w:rsidRPr="00291BB8">
        <w:rPr>
          <w:b/>
          <w:bCs/>
        </w:rPr>
        <w:t>24  и</w:t>
      </w:r>
      <w:proofErr w:type="gramEnd"/>
      <w:r w:rsidRPr="00291BB8">
        <w:rPr>
          <w:b/>
          <w:bCs/>
        </w:rPr>
        <w:t xml:space="preserve"> меньше баллов) </w:t>
      </w:r>
      <w:r w:rsidRPr="00291BB8">
        <w:t>ставится, если:</w:t>
      </w:r>
    </w:p>
    <w:p w14:paraId="078336E8" w14:textId="77777777" w:rsidR="002251F6" w:rsidRPr="00291BB8" w:rsidRDefault="002251F6" w:rsidP="00291BB8">
      <w:pPr>
        <w:widowControl/>
        <w:jc w:val="both"/>
      </w:pPr>
      <w:r w:rsidRPr="00291BB8">
        <w:t>1. Не раскрыто основное содержание вопросов в билете;</w:t>
      </w:r>
    </w:p>
    <w:p w14:paraId="4FDE1130" w14:textId="77777777" w:rsidR="002251F6" w:rsidRPr="00291BB8" w:rsidRDefault="002251F6" w:rsidP="00291BB8">
      <w:pPr>
        <w:widowControl/>
        <w:jc w:val="both"/>
      </w:pPr>
      <w:r w:rsidRPr="00291BB8">
        <w:t>2. Обнаружено незнание или непонимание большей или наиболее важной части учебного материала, касающегося вопросов в билете;</w:t>
      </w:r>
    </w:p>
    <w:p w14:paraId="15462D0A" w14:textId="77777777" w:rsidR="002251F6" w:rsidRPr="00291BB8" w:rsidRDefault="002251F6" w:rsidP="00291BB8">
      <w:pPr>
        <w:widowControl/>
        <w:jc w:val="both"/>
        <w:rPr>
          <w:rStyle w:val="FontStyle141"/>
          <w:b w:val="0"/>
          <w:i w:val="0"/>
          <w:iCs w:val="0"/>
          <w:sz w:val="24"/>
          <w:szCs w:val="24"/>
        </w:rPr>
      </w:pPr>
      <w:r w:rsidRPr="00291BB8">
        <w:t>3. Допущены ошибки в определении понятий, при использовании терминологии, которые не исправлены после нескольких наводящих вопросов.</w:t>
      </w:r>
    </w:p>
    <w:p w14:paraId="403AA0DD" w14:textId="77777777" w:rsidR="002251F6" w:rsidRPr="00291BB8" w:rsidRDefault="002251F6" w:rsidP="00291BB8">
      <w:pPr>
        <w:pStyle w:val="Default"/>
        <w:jc w:val="both"/>
        <w:rPr>
          <w:highlight w:val="yellow"/>
        </w:rPr>
      </w:pPr>
      <w:r w:rsidRPr="00291BB8">
        <w:tab/>
      </w:r>
      <w:r w:rsidRPr="00291BB8">
        <w:rPr>
          <w:rFonts w:eastAsia="TimesNewRoman"/>
        </w:rPr>
        <w:t>Рейтинговая оценка знаний является интегральным показателем качества теоретических и практических знаний и навыков студентов по дисциплине и складывается из оценок, полученных в ходе текущего контроля и промежуточной аттестации.</w:t>
      </w:r>
    </w:p>
    <w:p w14:paraId="243A1C06" w14:textId="77777777" w:rsidR="002251F6" w:rsidRPr="00291BB8" w:rsidRDefault="002251F6" w:rsidP="00291BB8">
      <w:pPr>
        <w:pStyle w:val="Default"/>
        <w:jc w:val="both"/>
      </w:pPr>
      <w:r w:rsidRPr="00291BB8">
        <w:tab/>
        <w:t xml:space="preserve">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 </w:t>
      </w:r>
    </w:p>
    <w:p w14:paraId="6451CE92" w14:textId="77777777" w:rsidR="002251F6" w:rsidRPr="00291BB8" w:rsidRDefault="002251F6" w:rsidP="00291BB8">
      <w:pPr>
        <w:pStyle w:val="Default"/>
        <w:jc w:val="both"/>
      </w:pPr>
      <w:r w:rsidRPr="00291BB8">
        <w:tab/>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316EA051" w14:textId="22D54BE0" w:rsidR="002251F6" w:rsidRPr="00291BB8" w:rsidRDefault="002251F6" w:rsidP="00291BB8">
      <w:pPr>
        <w:pStyle w:val="Style5"/>
        <w:widowControl/>
      </w:pPr>
      <w:r w:rsidRPr="00291BB8">
        <w:lastRenderedPageBreak/>
        <w:tab/>
        <w:t xml:space="preserve">Текущий </w:t>
      </w:r>
      <w:r w:rsidR="00291BB8" w:rsidRPr="00291BB8">
        <w:t>контроль представляет</w:t>
      </w:r>
      <w:r w:rsidRPr="00291BB8">
        <w:t xml:space="preserve"> собой сдачу отчетов по лабораторным работам с защитой полученных экспериментальных и расчетных результатов. Также студент должен показать теоретические знания в области выполняемой работы.</w:t>
      </w:r>
    </w:p>
    <w:p w14:paraId="7C08FEC4" w14:textId="77777777" w:rsidR="002251F6" w:rsidRPr="00291BB8" w:rsidRDefault="002251F6" w:rsidP="00291BB8">
      <w:pPr>
        <w:pStyle w:val="Default"/>
        <w:jc w:val="both"/>
      </w:pPr>
      <w:r w:rsidRPr="00291BB8">
        <w:tab/>
        <w:t xml:space="preserve">Результаты текущего контроля и промежуточной аттестации подводятся по шкале </w:t>
      </w:r>
      <w:proofErr w:type="spellStart"/>
      <w:r w:rsidRPr="00291BB8">
        <w:t>бально</w:t>
      </w:r>
      <w:proofErr w:type="spellEnd"/>
      <w:r w:rsidRPr="00291BB8">
        <w:t xml:space="preserve">-рейтинговой системы. </w:t>
      </w:r>
    </w:p>
    <w:p w14:paraId="1D9BA050" w14:textId="77777777" w:rsidR="000714B3" w:rsidRPr="00291BB8" w:rsidRDefault="000714B3" w:rsidP="00291BB8">
      <w:pPr>
        <w:widowControl/>
        <w:jc w:val="both"/>
        <w:rPr>
          <w:color w:val="000000"/>
        </w:rPr>
      </w:pPr>
    </w:p>
    <w:sectPr w:rsidR="000714B3" w:rsidRPr="00291BB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02A68" w14:textId="77777777" w:rsidR="00DB3568" w:rsidRDefault="00DB3568" w:rsidP="00350129">
      <w:r>
        <w:separator/>
      </w:r>
    </w:p>
  </w:endnote>
  <w:endnote w:type="continuationSeparator" w:id="0">
    <w:p w14:paraId="4A0918C5" w14:textId="77777777" w:rsidR="00DB3568" w:rsidRDefault="00DB3568" w:rsidP="0035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1671438"/>
      <w:docPartObj>
        <w:docPartGallery w:val="Page Numbers (Bottom of Page)"/>
        <w:docPartUnique/>
      </w:docPartObj>
    </w:sdtPr>
    <w:sdtEndPr/>
    <w:sdtContent>
      <w:p w14:paraId="677099DE" w14:textId="77777777" w:rsidR="00DC3300" w:rsidRDefault="00DC3300">
        <w:pPr>
          <w:pStyle w:val="a7"/>
          <w:jc w:val="center"/>
        </w:pPr>
        <w:r>
          <w:fldChar w:fldCharType="begin"/>
        </w:r>
        <w:r>
          <w:instrText>PAGE   \* MERGEFORMAT</w:instrText>
        </w:r>
        <w:r>
          <w:fldChar w:fldCharType="separate"/>
        </w:r>
        <w:r w:rsidR="00A94738">
          <w:rPr>
            <w:noProof/>
          </w:rPr>
          <w:t>1</w:t>
        </w:r>
        <w:r>
          <w:fldChar w:fldCharType="end"/>
        </w:r>
      </w:p>
    </w:sdtContent>
  </w:sdt>
  <w:p w14:paraId="65CBCF82" w14:textId="77777777" w:rsidR="00DC3300" w:rsidRDefault="00DC33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D3436" w14:textId="77777777" w:rsidR="00DB3568" w:rsidRDefault="00DB3568" w:rsidP="00350129">
      <w:r>
        <w:separator/>
      </w:r>
    </w:p>
  </w:footnote>
  <w:footnote w:type="continuationSeparator" w:id="0">
    <w:p w14:paraId="355F683D" w14:textId="77777777" w:rsidR="00DB3568" w:rsidRDefault="00DB3568" w:rsidP="00350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A0CB0"/>
    <w:multiLevelType w:val="hybridMultilevel"/>
    <w:tmpl w:val="26F02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F4596F"/>
    <w:multiLevelType w:val="hybridMultilevel"/>
    <w:tmpl w:val="692073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3007BFE"/>
    <w:multiLevelType w:val="hybridMultilevel"/>
    <w:tmpl w:val="1966E7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49F03EBB"/>
    <w:multiLevelType w:val="hybridMultilevel"/>
    <w:tmpl w:val="E67CC150"/>
    <w:lvl w:ilvl="0" w:tplc="0419000F">
      <w:start w:val="1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934823"/>
    <w:multiLevelType w:val="multilevel"/>
    <w:tmpl w:val="888618F2"/>
    <w:lvl w:ilvl="0">
      <w:start w:val="1"/>
      <w:numFmt w:val="decimal"/>
      <w:lvlText w:val="%1."/>
      <w:lvlJc w:val="left"/>
      <w:pPr>
        <w:ind w:left="720" w:hanging="360"/>
      </w:pPr>
      <w:rPr>
        <w:rFonts w:hint="default"/>
      </w:rPr>
    </w:lvl>
    <w:lvl w:ilvl="1">
      <w:start w:val="2"/>
      <w:numFmt w:val="decimal"/>
      <w:isLgl/>
      <w:lvlText w:val="%1.%2."/>
      <w:lvlJc w:val="left"/>
      <w:pPr>
        <w:ind w:left="1194" w:hanging="660"/>
      </w:pPr>
      <w:rPr>
        <w:rFonts w:hint="default"/>
      </w:rPr>
    </w:lvl>
    <w:lvl w:ilvl="2">
      <w:start w:val="1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6FF671C2"/>
    <w:multiLevelType w:val="hybridMultilevel"/>
    <w:tmpl w:val="C6424C8A"/>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78843CDA"/>
    <w:multiLevelType w:val="hybridMultilevel"/>
    <w:tmpl w:val="575253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78906E56"/>
    <w:multiLevelType w:val="hybridMultilevel"/>
    <w:tmpl w:val="2BD25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D166E0"/>
    <w:multiLevelType w:val="multilevel"/>
    <w:tmpl w:val="87147B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0"/>
  </w:num>
  <w:num w:numId="3">
    <w:abstractNumId w:val="3"/>
  </w:num>
  <w:num w:numId="4">
    <w:abstractNumId w:val="1"/>
  </w:num>
  <w:num w:numId="5">
    <w:abstractNumId w:val="5"/>
  </w:num>
  <w:num w:numId="6">
    <w:abstractNumId w:val="6"/>
  </w:num>
  <w:num w:numId="7">
    <w:abstractNumId w:val="2"/>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64AD"/>
    <w:rsid w:val="000568CD"/>
    <w:rsid w:val="00065ED1"/>
    <w:rsid w:val="000714B3"/>
    <w:rsid w:val="00086B82"/>
    <w:rsid w:val="000A2A04"/>
    <w:rsid w:val="000F7B32"/>
    <w:rsid w:val="00102A54"/>
    <w:rsid w:val="00142BCF"/>
    <w:rsid w:val="001D5E2A"/>
    <w:rsid w:val="002251F6"/>
    <w:rsid w:val="0023588C"/>
    <w:rsid w:val="00264607"/>
    <w:rsid w:val="00291BB8"/>
    <w:rsid w:val="002A45E2"/>
    <w:rsid w:val="00350129"/>
    <w:rsid w:val="003630FD"/>
    <w:rsid w:val="003D277D"/>
    <w:rsid w:val="004064AD"/>
    <w:rsid w:val="004103D6"/>
    <w:rsid w:val="004341B8"/>
    <w:rsid w:val="004F2683"/>
    <w:rsid w:val="00530FC1"/>
    <w:rsid w:val="007D5880"/>
    <w:rsid w:val="00816490"/>
    <w:rsid w:val="008B787F"/>
    <w:rsid w:val="009B4760"/>
    <w:rsid w:val="009C3333"/>
    <w:rsid w:val="009D1879"/>
    <w:rsid w:val="009F6A33"/>
    <w:rsid w:val="00A516FC"/>
    <w:rsid w:val="00A94738"/>
    <w:rsid w:val="00AC662A"/>
    <w:rsid w:val="00B06E5E"/>
    <w:rsid w:val="00BA27A4"/>
    <w:rsid w:val="00BD27FC"/>
    <w:rsid w:val="00BF38D6"/>
    <w:rsid w:val="00C56DCA"/>
    <w:rsid w:val="00D07760"/>
    <w:rsid w:val="00D84387"/>
    <w:rsid w:val="00DB1514"/>
    <w:rsid w:val="00DB3568"/>
    <w:rsid w:val="00DC3300"/>
    <w:rsid w:val="00DF38ED"/>
    <w:rsid w:val="00E82C54"/>
    <w:rsid w:val="00F95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3C6C1"/>
  <w15:docId w15:val="{988AA24F-19C7-4839-BAE9-A8168A64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2B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C3333"/>
    <w:pPr>
      <w:keepNext/>
      <w:keepLines/>
      <w:spacing w:before="480"/>
      <w:outlineLvl w:val="0"/>
    </w:pPr>
    <w:rPr>
      <w:rFonts w:ascii="Cambria" w:hAnsi="Cambria"/>
      <w:b/>
      <w:bCs/>
      <w:color w:val="365F91"/>
      <w:sz w:val="28"/>
      <w:szCs w:val="28"/>
    </w:rPr>
  </w:style>
  <w:style w:type="paragraph" w:styleId="2">
    <w:name w:val="heading 2"/>
    <w:basedOn w:val="a"/>
    <w:link w:val="20"/>
    <w:qFormat/>
    <w:rsid w:val="009C3333"/>
    <w:pPr>
      <w:widowControl/>
      <w:autoSpaceDE/>
      <w:autoSpaceDN/>
      <w:adjustRightInd/>
      <w:spacing w:before="100" w:beforeAutospacing="1" w:after="100" w:afterAutospacing="1"/>
      <w:outlineLvl w:val="1"/>
    </w:pPr>
    <w:rPr>
      <w:b/>
      <w:bCs/>
      <w:sz w:val="36"/>
      <w:szCs w:val="36"/>
    </w:rPr>
  </w:style>
  <w:style w:type="paragraph" w:styleId="3">
    <w:name w:val="heading 3"/>
    <w:basedOn w:val="a"/>
    <w:link w:val="30"/>
    <w:qFormat/>
    <w:rsid w:val="009C3333"/>
    <w:pPr>
      <w:widowControl/>
      <w:autoSpaceDE/>
      <w:autoSpaceDN/>
      <w:adjustRightInd/>
      <w:spacing w:before="100" w:beforeAutospacing="1" w:after="100" w:afterAutospacing="1"/>
      <w:outlineLvl w:val="2"/>
    </w:pPr>
    <w:rPr>
      <w:b/>
      <w:bCs/>
      <w:sz w:val="27"/>
      <w:szCs w:val="27"/>
    </w:rPr>
  </w:style>
  <w:style w:type="paragraph" w:styleId="4">
    <w:name w:val="heading 4"/>
    <w:basedOn w:val="a"/>
    <w:link w:val="40"/>
    <w:qFormat/>
    <w:rsid w:val="009C3333"/>
    <w:pPr>
      <w:widowControl/>
      <w:autoSpaceDE/>
      <w:autoSpaceDN/>
      <w:adjustRightInd/>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6">
    <w:name w:val="Style36"/>
    <w:basedOn w:val="a"/>
    <w:rsid w:val="00142BCF"/>
    <w:pPr>
      <w:spacing w:line="360" w:lineRule="exact"/>
      <w:ind w:hanging="182"/>
    </w:pPr>
  </w:style>
  <w:style w:type="character" w:customStyle="1" w:styleId="FontStyle132">
    <w:name w:val="Font Style132"/>
    <w:basedOn w:val="a0"/>
    <w:rsid w:val="00142BCF"/>
    <w:rPr>
      <w:rFonts w:ascii="Times New Roman" w:hAnsi="Times New Roman" w:cs="Times New Roman"/>
      <w:b/>
      <w:bCs/>
      <w:sz w:val="26"/>
      <w:szCs w:val="26"/>
    </w:rPr>
  </w:style>
  <w:style w:type="character" w:customStyle="1" w:styleId="FontStyle140">
    <w:name w:val="Font Style140"/>
    <w:basedOn w:val="a0"/>
    <w:rsid w:val="00142BCF"/>
    <w:rPr>
      <w:rFonts w:ascii="Times New Roman" w:hAnsi="Times New Roman" w:cs="Times New Roman"/>
      <w:b/>
      <w:bCs/>
      <w:sz w:val="28"/>
      <w:szCs w:val="28"/>
    </w:rPr>
  </w:style>
  <w:style w:type="paragraph" w:customStyle="1" w:styleId="Style5">
    <w:name w:val="Style5"/>
    <w:basedOn w:val="a"/>
    <w:rsid w:val="002251F6"/>
    <w:pPr>
      <w:jc w:val="both"/>
    </w:pPr>
  </w:style>
  <w:style w:type="character" w:customStyle="1" w:styleId="FontStyle141">
    <w:name w:val="Font Style141"/>
    <w:basedOn w:val="a0"/>
    <w:rsid w:val="002251F6"/>
    <w:rPr>
      <w:rFonts w:ascii="Times New Roman" w:hAnsi="Times New Roman" w:cs="Times New Roman"/>
      <w:b/>
      <w:bCs/>
      <w:i/>
      <w:iCs/>
      <w:sz w:val="26"/>
      <w:szCs w:val="26"/>
    </w:rPr>
  </w:style>
  <w:style w:type="paragraph" w:customStyle="1" w:styleId="Style60">
    <w:name w:val="Style60"/>
    <w:basedOn w:val="a"/>
    <w:rsid w:val="002251F6"/>
    <w:pPr>
      <w:spacing w:line="322" w:lineRule="exact"/>
      <w:ind w:hanging="509"/>
      <w:jc w:val="both"/>
    </w:pPr>
  </w:style>
  <w:style w:type="paragraph" w:customStyle="1" w:styleId="Default">
    <w:name w:val="Default"/>
    <w:rsid w:val="002251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37">
    <w:name w:val="Font Style137"/>
    <w:basedOn w:val="a0"/>
    <w:uiPriority w:val="99"/>
    <w:rsid w:val="002251F6"/>
    <w:rPr>
      <w:rFonts w:ascii="Times New Roman" w:hAnsi="Times New Roman" w:cs="Times New Roman"/>
      <w:sz w:val="22"/>
      <w:szCs w:val="22"/>
    </w:rPr>
  </w:style>
  <w:style w:type="paragraph" w:customStyle="1" w:styleId="Style7">
    <w:name w:val="Style7"/>
    <w:basedOn w:val="a"/>
    <w:rsid w:val="002251F6"/>
  </w:style>
  <w:style w:type="paragraph" w:customStyle="1" w:styleId="Style95">
    <w:name w:val="Style95"/>
    <w:basedOn w:val="a"/>
    <w:rsid w:val="002251F6"/>
    <w:pPr>
      <w:spacing w:line="355" w:lineRule="exact"/>
      <w:ind w:hanging="374"/>
    </w:pPr>
  </w:style>
  <w:style w:type="paragraph" w:styleId="a3">
    <w:name w:val="List Paragraph"/>
    <w:basedOn w:val="a"/>
    <w:uiPriority w:val="34"/>
    <w:qFormat/>
    <w:rsid w:val="002251F6"/>
    <w:pPr>
      <w:widowControl/>
      <w:suppressAutoHyphens/>
      <w:overflowPunct w:val="0"/>
      <w:autoSpaceDN/>
      <w:adjustRightInd/>
      <w:ind w:left="720" w:firstLine="567"/>
      <w:contextualSpacing/>
      <w:jc w:val="both"/>
      <w:textAlignment w:val="baseline"/>
    </w:pPr>
    <w:rPr>
      <w:szCs w:val="20"/>
      <w:lang w:eastAsia="ar-SA"/>
    </w:rPr>
  </w:style>
  <w:style w:type="table" w:customStyle="1" w:styleId="11">
    <w:name w:val="Сетка таблицы1"/>
    <w:basedOn w:val="a1"/>
    <w:next w:val="a4"/>
    <w:rsid w:val="00350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350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50129"/>
    <w:pPr>
      <w:tabs>
        <w:tab w:val="center" w:pos="4677"/>
        <w:tab w:val="right" w:pos="9355"/>
      </w:tabs>
    </w:pPr>
  </w:style>
  <w:style w:type="character" w:customStyle="1" w:styleId="a6">
    <w:name w:val="Верхний колонтитул Знак"/>
    <w:basedOn w:val="a0"/>
    <w:link w:val="a5"/>
    <w:uiPriority w:val="99"/>
    <w:rsid w:val="00350129"/>
    <w:rPr>
      <w:rFonts w:ascii="Times New Roman" w:eastAsia="Times New Roman" w:hAnsi="Times New Roman" w:cs="Times New Roman"/>
      <w:sz w:val="24"/>
      <w:szCs w:val="24"/>
      <w:lang w:eastAsia="ru-RU"/>
    </w:rPr>
  </w:style>
  <w:style w:type="paragraph" w:styleId="a7">
    <w:name w:val="footer"/>
    <w:basedOn w:val="a"/>
    <w:link w:val="a8"/>
    <w:unhideWhenUsed/>
    <w:rsid w:val="00350129"/>
    <w:pPr>
      <w:tabs>
        <w:tab w:val="center" w:pos="4677"/>
        <w:tab w:val="right" w:pos="9355"/>
      </w:tabs>
    </w:pPr>
  </w:style>
  <w:style w:type="character" w:customStyle="1" w:styleId="a8">
    <w:name w:val="Нижний колонтитул Знак"/>
    <w:basedOn w:val="a0"/>
    <w:link w:val="a7"/>
    <w:rsid w:val="00350129"/>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C3333"/>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9C333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9C333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9C3333"/>
    <w:rPr>
      <w:rFonts w:ascii="Times New Roman" w:eastAsia="Times New Roman" w:hAnsi="Times New Roman" w:cs="Times New Roman"/>
      <w:b/>
      <w:bCs/>
      <w:sz w:val="24"/>
      <w:szCs w:val="24"/>
      <w:lang w:eastAsia="ru-RU"/>
    </w:rPr>
  </w:style>
  <w:style w:type="numbering" w:customStyle="1" w:styleId="12">
    <w:name w:val="Нет списка1"/>
    <w:next w:val="a2"/>
    <w:semiHidden/>
    <w:rsid w:val="009C3333"/>
  </w:style>
  <w:style w:type="paragraph" w:customStyle="1" w:styleId="Style1">
    <w:name w:val="Style1"/>
    <w:basedOn w:val="a"/>
    <w:rsid w:val="009C3333"/>
    <w:pPr>
      <w:jc w:val="both"/>
    </w:pPr>
  </w:style>
  <w:style w:type="paragraph" w:customStyle="1" w:styleId="Style2">
    <w:name w:val="Style2"/>
    <w:basedOn w:val="a"/>
    <w:rsid w:val="009C3333"/>
    <w:pPr>
      <w:spacing w:line="314" w:lineRule="exact"/>
      <w:jc w:val="center"/>
    </w:pPr>
  </w:style>
  <w:style w:type="paragraph" w:customStyle="1" w:styleId="Style3">
    <w:name w:val="Style3"/>
    <w:basedOn w:val="a"/>
    <w:rsid w:val="009C3333"/>
  </w:style>
  <w:style w:type="paragraph" w:customStyle="1" w:styleId="Style4">
    <w:name w:val="Style4"/>
    <w:basedOn w:val="a"/>
    <w:rsid w:val="009C3333"/>
    <w:pPr>
      <w:spacing w:line="360" w:lineRule="exact"/>
      <w:ind w:hanging="1306"/>
    </w:pPr>
  </w:style>
  <w:style w:type="paragraph" w:customStyle="1" w:styleId="Style6">
    <w:name w:val="Style6"/>
    <w:basedOn w:val="a"/>
    <w:rsid w:val="009C3333"/>
  </w:style>
  <w:style w:type="paragraph" w:customStyle="1" w:styleId="Style8">
    <w:name w:val="Style8"/>
    <w:basedOn w:val="a"/>
    <w:uiPriority w:val="99"/>
    <w:rsid w:val="009C3333"/>
    <w:pPr>
      <w:spacing w:line="275" w:lineRule="exact"/>
      <w:jc w:val="both"/>
    </w:pPr>
  </w:style>
  <w:style w:type="paragraph" w:customStyle="1" w:styleId="Style9">
    <w:name w:val="Style9"/>
    <w:basedOn w:val="a"/>
    <w:rsid w:val="009C3333"/>
  </w:style>
  <w:style w:type="paragraph" w:customStyle="1" w:styleId="Style10">
    <w:name w:val="Style10"/>
    <w:basedOn w:val="a"/>
    <w:rsid w:val="009C3333"/>
  </w:style>
  <w:style w:type="paragraph" w:customStyle="1" w:styleId="Style11">
    <w:name w:val="Style11"/>
    <w:basedOn w:val="a"/>
    <w:rsid w:val="009C3333"/>
  </w:style>
  <w:style w:type="paragraph" w:customStyle="1" w:styleId="Style12">
    <w:name w:val="Style12"/>
    <w:basedOn w:val="a"/>
    <w:uiPriority w:val="99"/>
    <w:rsid w:val="009C3333"/>
    <w:pPr>
      <w:spacing w:line="356" w:lineRule="exact"/>
    </w:pPr>
  </w:style>
  <w:style w:type="paragraph" w:customStyle="1" w:styleId="Style13">
    <w:name w:val="Style13"/>
    <w:basedOn w:val="a"/>
    <w:rsid w:val="009C3333"/>
    <w:pPr>
      <w:jc w:val="both"/>
    </w:pPr>
  </w:style>
  <w:style w:type="paragraph" w:customStyle="1" w:styleId="Style14">
    <w:name w:val="Style14"/>
    <w:basedOn w:val="a"/>
    <w:rsid w:val="009C3333"/>
    <w:pPr>
      <w:spacing w:line="274" w:lineRule="exact"/>
      <w:ind w:firstLine="230"/>
    </w:pPr>
  </w:style>
  <w:style w:type="paragraph" w:customStyle="1" w:styleId="Style15">
    <w:name w:val="Style15"/>
    <w:basedOn w:val="a"/>
    <w:rsid w:val="009C3333"/>
  </w:style>
  <w:style w:type="paragraph" w:customStyle="1" w:styleId="Style16">
    <w:name w:val="Style16"/>
    <w:basedOn w:val="a"/>
    <w:rsid w:val="009C3333"/>
  </w:style>
  <w:style w:type="paragraph" w:customStyle="1" w:styleId="Style17">
    <w:name w:val="Style17"/>
    <w:basedOn w:val="a"/>
    <w:rsid w:val="009C3333"/>
    <w:pPr>
      <w:jc w:val="center"/>
    </w:pPr>
  </w:style>
  <w:style w:type="paragraph" w:customStyle="1" w:styleId="Style18">
    <w:name w:val="Style18"/>
    <w:basedOn w:val="a"/>
    <w:rsid w:val="009C3333"/>
    <w:pPr>
      <w:spacing w:line="324" w:lineRule="exact"/>
      <w:ind w:hanging="1416"/>
    </w:pPr>
  </w:style>
  <w:style w:type="paragraph" w:customStyle="1" w:styleId="Style19">
    <w:name w:val="Style19"/>
    <w:basedOn w:val="a"/>
    <w:rsid w:val="009C3333"/>
  </w:style>
  <w:style w:type="paragraph" w:customStyle="1" w:styleId="Style20">
    <w:name w:val="Style20"/>
    <w:basedOn w:val="a"/>
    <w:rsid w:val="009C3333"/>
    <w:pPr>
      <w:spacing w:line="322" w:lineRule="exact"/>
    </w:pPr>
  </w:style>
  <w:style w:type="paragraph" w:customStyle="1" w:styleId="Style21">
    <w:name w:val="Style21"/>
    <w:basedOn w:val="a"/>
    <w:rsid w:val="009C3333"/>
    <w:pPr>
      <w:spacing w:line="274" w:lineRule="exact"/>
      <w:ind w:hanging="350"/>
    </w:pPr>
  </w:style>
  <w:style w:type="paragraph" w:customStyle="1" w:styleId="Style22">
    <w:name w:val="Style22"/>
    <w:basedOn w:val="a"/>
    <w:rsid w:val="009C3333"/>
    <w:pPr>
      <w:spacing w:line="322" w:lineRule="exact"/>
      <w:ind w:firstLine="547"/>
      <w:jc w:val="both"/>
    </w:pPr>
  </w:style>
  <w:style w:type="paragraph" w:customStyle="1" w:styleId="Style23">
    <w:name w:val="Style23"/>
    <w:basedOn w:val="a"/>
    <w:rsid w:val="009C3333"/>
  </w:style>
  <w:style w:type="paragraph" w:customStyle="1" w:styleId="Style24">
    <w:name w:val="Style24"/>
    <w:basedOn w:val="a"/>
    <w:rsid w:val="009C3333"/>
    <w:pPr>
      <w:spacing w:line="419" w:lineRule="exact"/>
      <w:ind w:hanging="360"/>
    </w:pPr>
  </w:style>
  <w:style w:type="paragraph" w:customStyle="1" w:styleId="Style25">
    <w:name w:val="Style25"/>
    <w:basedOn w:val="a"/>
    <w:rsid w:val="009C3333"/>
    <w:pPr>
      <w:spacing w:line="355" w:lineRule="exact"/>
      <w:ind w:hanging="365"/>
    </w:pPr>
  </w:style>
  <w:style w:type="paragraph" w:customStyle="1" w:styleId="Style26">
    <w:name w:val="Style26"/>
    <w:basedOn w:val="a"/>
    <w:rsid w:val="009C3333"/>
  </w:style>
  <w:style w:type="paragraph" w:customStyle="1" w:styleId="Style27">
    <w:name w:val="Style27"/>
    <w:basedOn w:val="a"/>
    <w:rsid w:val="009C3333"/>
    <w:pPr>
      <w:spacing w:line="358" w:lineRule="exact"/>
    </w:pPr>
  </w:style>
  <w:style w:type="paragraph" w:customStyle="1" w:styleId="Style28">
    <w:name w:val="Style28"/>
    <w:basedOn w:val="a"/>
    <w:rsid w:val="009C3333"/>
    <w:pPr>
      <w:jc w:val="both"/>
    </w:pPr>
  </w:style>
  <w:style w:type="paragraph" w:customStyle="1" w:styleId="Style29">
    <w:name w:val="Style29"/>
    <w:basedOn w:val="a"/>
    <w:rsid w:val="009C3333"/>
    <w:pPr>
      <w:spacing w:line="278" w:lineRule="exact"/>
      <w:ind w:hanging="341"/>
    </w:pPr>
  </w:style>
  <w:style w:type="paragraph" w:customStyle="1" w:styleId="Style30">
    <w:name w:val="Style30"/>
    <w:basedOn w:val="a"/>
    <w:rsid w:val="009C3333"/>
    <w:pPr>
      <w:spacing w:line="322" w:lineRule="exact"/>
      <w:ind w:firstLine="547"/>
      <w:jc w:val="both"/>
    </w:pPr>
  </w:style>
  <w:style w:type="paragraph" w:customStyle="1" w:styleId="Style31">
    <w:name w:val="Style31"/>
    <w:basedOn w:val="a"/>
    <w:rsid w:val="009C3333"/>
  </w:style>
  <w:style w:type="paragraph" w:customStyle="1" w:styleId="Style32">
    <w:name w:val="Style32"/>
    <w:basedOn w:val="a"/>
    <w:rsid w:val="009C3333"/>
  </w:style>
  <w:style w:type="paragraph" w:customStyle="1" w:styleId="Style33">
    <w:name w:val="Style33"/>
    <w:basedOn w:val="a"/>
    <w:rsid w:val="009C3333"/>
    <w:pPr>
      <w:spacing w:line="278" w:lineRule="exact"/>
      <w:ind w:hanging="542"/>
    </w:pPr>
  </w:style>
  <w:style w:type="paragraph" w:customStyle="1" w:styleId="Style34">
    <w:name w:val="Style34"/>
    <w:basedOn w:val="a"/>
    <w:rsid w:val="009C3333"/>
    <w:pPr>
      <w:spacing w:line="322" w:lineRule="exact"/>
      <w:ind w:hanging="4070"/>
    </w:pPr>
  </w:style>
  <w:style w:type="paragraph" w:customStyle="1" w:styleId="Style35">
    <w:name w:val="Style35"/>
    <w:basedOn w:val="a"/>
    <w:rsid w:val="009C3333"/>
    <w:pPr>
      <w:spacing w:line="300" w:lineRule="exact"/>
      <w:ind w:hanging="254"/>
      <w:jc w:val="both"/>
    </w:pPr>
  </w:style>
  <w:style w:type="paragraph" w:customStyle="1" w:styleId="Style37">
    <w:name w:val="Style37"/>
    <w:basedOn w:val="a"/>
    <w:rsid w:val="009C3333"/>
    <w:pPr>
      <w:spacing w:line="275" w:lineRule="exact"/>
      <w:ind w:firstLine="907"/>
    </w:pPr>
  </w:style>
  <w:style w:type="paragraph" w:customStyle="1" w:styleId="Style38">
    <w:name w:val="Style38"/>
    <w:basedOn w:val="a"/>
    <w:rsid w:val="009C3333"/>
    <w:pPr>
      <w:spacing w:line="278" w:lineRule="exact"/>
      <w:ind w:firstLine="389"/>
    </w:pPr>
  </w:style>
  <w:style w:type="paragraph" w:customStyle="1" w:styleId="Style39">
    <w:name w:val="Style39"/>
    <w:basedOn w:val="a"/>
    <w:rsid w:val="009C3333"/>
    <w:pPr>
      <w:spacing w:line="355" w:lineRule="exact"/>
      <w:ind w:hanging="389"/>
    </w:pPr>
  </w:style>
  <w:style w:type="paragraph" w:customStyle="1" w:styleId="Style40">
    <w:name w:val="Style40"/>
    <w:basedOn w:val="a"/>
    <w:rsid w:val="009C3333"/>
    <w:pPr>
      <w:spacing w:line="185" w:lineRule="exact"/>
    </w:pPr>
  </w:style>
  <w:style w:type="paragraph" w:customStyle="1" w:styleId="Style41">
    <w:name w:val="Style41"/>
    <w:basedOn w:val="a"/>
    <w:rsid w:val="009C3333"/>
    <w:pPr>
      <w:spacing w:line="230" w:lineRule="exact"/>
    </w:pPr>
  </w:style>
  <w:style w:type="paragraph" w:customStyle="1" w:styleId="Style42">
    <w:name w:val="Style42"/>
    <w:basedOn w:val="a"/>
    <w:rsid w:val="009C3333"/>
  </w:style>
  <w:style w:type="paragraph" w:customStyle="1" w:styleId="Style43">
    <w:name w:val="Style43"/>
    <w:basedOn w:val="a"/>
    <w:rsid w:val="009C3333"/>
    <w:pPr>
      <w:spacing w:line="300" w:lineRule="exact"/>
      <w:ind w:firstLine="557"/>
    </w:pPr>
  </w:style>
  <w:style w:type="paragraph" w:customStyle="1" w:styleId="Style44">
    <w:name w:val="Style44"/>
    <w:basedOn w:val="a"/>
    <w:rsid w:val="009C3333"/>
  </w:style>
  <w:style w:type="paragraph" w:customStyle="1" w:styleId="Style45">
    <w:name w:val="Style45"/>
    <w:basedOn w:val="a"/>
    <w:rsid w:val="009C3333"/>
    <w:pPr>
      <w:spacing w:line="274" w:lineRule="exact"/>
      <w:ind w:hanging="518"/>
    </w:pPr>
  </w:style>
  <w:style w:type="paragraph" w:customStyle="1" w:styleId="Style46">
    <w:name w:val="Style46"/>
    <w:basedOn w:val="a"/>
    <w:rsid w:val="009C3333"/>
    <w:pPr>
      <w:jc w:val="both"/>
    </w:pPr>
  </w:style>
  <w:style w:type="paragraph" w:customStyle="1" w:styleId="Style47">
    <w:name w:val="Style47"/>
    <w:basedOn w:val="a"/>
    <w:rsid w:val="009C3333"/>
    <w:pPr>
      <w:spacing w:line="389" w:lineRule="exact"/>
    </w:pPr>
  </w:style>
  <w:style w:type="paragraph" w:customStyle="1" w:styleId="Style48">
    <w:name w:val="Style48"/>
    <w:basedOn w:val="a"/>
    <w:rsid w:val="009C3333"/>
    <w:pPr>
      <w:spacing w:line="286" w:lineRule="exact"/>
      <w:ind w:hanging="557"/>
    </w:pPr>
  </w:style>
  <w:style w:type="paragraph" w:customStyle="1" w:styleId="Style49">
    <w:name w:val="Style49"/>
    <w:basedOn w:val="a"/>
    <w:rsid w:val="009C3333"/>
    <w:pPr>
      <w:spacing w:line="451" w:lineRule="exact"/>
      <w:ind w:hanging="379"/>
    </w:pPr>
  </w:style>
  <w:style w:type="paragraph" w:customStyle="1" w:styleId="Style50">
    <w:name w:val="Style50"/>
    <w:basedOn w:val="a"/>
    <w:rsid w:val="009C3333"/>
    <w:pPr>
      <w:spacing w:line="322" w:lineRule="exact"/>
      <w:ind w:firstLine="542"/>
      <w:jc w:val="both"/>
    </w:pPr>
  </w:style>
  <w:style w:type="paragraph" w:customStyle="1" w:styleId="Style51">
    <w:name w:val="Style51"/>
    <w:basedOn w:val="a"/>
    <w:rsid w:val="009C3333"/>
    <w:pPr>
      <w:spacing w:line="274" w:lineRule="exact"/>
    </w:pPr>
  </w:style>
  <w:style w:type="paragraph" w:customStyle="1" w:styleId="Style52">
    <w:name w:val="Style52"/>
    <w:basedOn w:val="a"/>
    <w:rsid w:val="009C3333"/>
    <w:pPr>
      <w:spacing w:line="389" w:lineRule="exact"/>
      <w:ind w:hanging="182"/>
    </w:pPr>
  </w:style>
  <w:style w:type="paragraph" w:customStyle="1" w:styleId="Style53">
    <w:name w:val="Style53"/>
    <w:basedOn w:val="a"/>
    <w:rsid w:val="009C3333"/>
    <w:pPr>
      <w:spacing w:line="259" w:lineRule="exact"/>
      <w:ind w:hanging="250"/>
    </w:pPr>
  </w:style>
  <w:style w:type="paragraph" w:customStyle="1" w:styleId="Style54">
    <w:name w:val="Style54"/>
    <w:basedOn w:val="a"/>
    <w:rsid w:val="009C3333"/>
    <w:pPr>
      <w:spacing w:line="389" w:lineRule="exact"/>
      <w:ind w:hanging="346"/>
    </w:pPr>
  </w:style>
  <w:style w:type="paragraph" w:customStyle="1" w:styleId="Style55">
    <w:name w:val="Style55"/>
    <w:basedOn w:val="a"/>
    <w:rsid w:val="009C3333"/>
    <w:pPr>
      <w:jc w:val="both"/>
    </w:pPr>
  </w:style>
  <w:style w:type="paragraph" w:customStyle="1" w:styleId="Style56">
    <w:name w:val="Style56"/>
    <w:basedOn w:val="a"/>
    <w:rsid w:val="009C3333"/>
    <w:pPr>
      <w:spacing w:line="357" w:lineRule="exact"/>
    </w:pPr>
  </w:style>
  <w:style w:type="paragraph" w:customStyle="1" w:styleId="Style57">
    <w:name w:val="Style57"/>
    <w:basedOn w:val="a"/>
    <w:rsid w:val="009C3333"/>
    <w:pPr>
      <w:spacing w:line="418" w:lineRule="exact"/>
      <w:ind w:firstLine="571"/>
      <w:jc w:val="both"/>
    </w:pPr>
  </w:style>
  <w:style w:type="paragraph" w:customStyle="1" w:styleId="Style58">
    <w:name w:val="Style58"/>
    <w:basedOn w:val="a"/>
    <w:rsid w:val="009C3333"/>
    <w:pPr>
      <w:spacing w:line="422" w:lineRule="exact"/>
      <w:ind w:firstLine="466"/>
      <w:jc w:val="both"/>
    </w:pPr>
  </w:style>
  <w:style w:type="paragraph" w:customStyle="1" w:styleId="Style59">
    <w:name w:val="Style59"/>
    <w:basedOn w:val="a"/>
    <w:rsid w:val="009C3333"/>
    <w:pPr>
      <w:spacing w:line="276" w:lineRule="exact"/>
      <w:ind w:hanging="523"/>
      <w:jc w:val="both"/>
    </w:pPr>
  </w:style>
  <w:style w:type="paragraph" w:customStyle="1" w:styleId="Style61">
    <w:name w:val="Style61"/>
    <w:basedOn w:val="a"/>
    <w:rsid w:val="009C3333"/>
    <w:pPr>
      <w:spacing w:line="276" w:lineRule="exact"/>
      <w:ind w:hanging="898"/>
    </w:pPr>
  </w:style>
  <w:style w:type="paragraph" w:customStyle="1" w:styleId="Style62">
    <w:name w:val="Style62"/>
    <w:basedOn w:val="a"/>
    <w:rsid w:val="009C3333"/>
    <w:pPr>
      <w:spacing w:line="276" w:lineRule="exact"/>
      <w:ind w:hanging="341"/>
      <w:jc w:val="both"/>
    </w:pPr>
  </w:style>
  <w:style w:type="paragraph" w:customStyle="1" w:styleId="Style63">
    <w:name w:val="Style63"/>
    <w:basedOn w:val="a"/>
    <w:rsid w:val="009C3333"/>
  </w:style>
  <w:style w:type="paragraph" w:customStyle="1" w:styleId="Style64">
    <w:name w:val="Style64"/>
    <w:basedOn w:val="a"/>
    <w:rsid w:val="009C3333"/>
    <w:pPr>
      <w:spacing w:line="274" w:lineRule="exact"/>
      <w:ind w:firstLine="533"/>
      <w:jc w:val="both"/>
    </w:pPr>
  </w:style>
  <w:style w:type="paragraph" w:customStyle="1" w:styleId="Style65">
    <w:name w:val="Style65"/>
    <w:basedOn w:val="a"/>
    <w:rsid w:val="009C3333"/>
    <w:pPr>
      <w:spacing w:line="276" w:lineRule="exact"/>
      <w:ind w:firstLine="547"/>
    </w:pPr>
  </w:style>
  <w:style w:type="paragraph" w:customStyle="1" w:styleId="Style66">
    <w:name w:val="Style66"/>
    <w:basedOn w:val="a"/>
    <w:rsid w:val="009C3333"/>
    <w:pPr>
      <w:spacing w:line="298" w:lineRule="exact"/>
      <w:ind w:firstLine="82"/>
      <w:jc w:val="both"/>
    </w:pPr>
  </w:style>
  <w:style w:type="paragraph" w:customStyle="1" w:styleId="Style67">
    <w:name w:val="Style67"/>
    <w:basedOn w:val="a"/>
    <w:rsid w:val="009C3333"/>
    <w:pPr>
      <w:spacing w:line="293" w:lineRule="exact"/>
    </w:pPr>
  </w:style>
  <w:style w:type="paragraph" w:customStyle="1" w:styleId="Style68">
    <w:name w:val="Style68"/>
    <w:basedOn w:val="a"/>
    <w:rsid w:val="009C3333"/>
    <w:pPr>
      <w:jc w:val="center"/>
    </w:pPr>
  </w:style>
  <w:style w:type="paragraph" w:customStyle="1" w:styleId="Style69">
    <w:name w:val="Style69"/>
    <w:basedOn w:val="a"/>
    <w:rsid w:val="009C3333"/>
  </w:style>
  <w:style w:type="paragraph" w:customStyle="1" w:styleId="Style70">
    <w:name w:val="Style70"/>
    <w:basedOn w:val="a"/>
    <w:rsid w:val="009C3333"/>
    <w:pPr>
      <w:spacing w:line="278" w:lineRule="exact"/>
      <w:ind w:hanging="1075"/>
    </w:pPr>
  </w:style>
  <w:style w:type="paragraph" w:customStyle="1" w:styleId="Style71">
    <w:name w:val="Style71"/>
    <w:basedOn w:val="a"/>
    <w:rsid w:val="009C3333"/>
    <w:pPr>
      <w:spacing w:line="322" w:lineRule="exact"/>
      <w:ind w:firstLine="384"/>
      <w:jc w:val="both"/>
    </w:pPr>
  </w:style>
  <w:style w:type="paragraph" w:customStyle="1" w:styleId="Style72">
    <w:name w:val="Style72"/>
    <w:basedOn w:val="a"/>
    <w:rsid w:val="009C3333"/>
  </w:style>
  <w:style w:type="paragraph" w:customStyle="1" w:styleId="Style73">
    <w:name w:val="Style73"/>
    <w:basedOn w:val="a"/>
    <w:rsid w:val="009C3333"/>
  </w:style>
  <w:style w:type="paragraph" w:customStyle="1" w:styleId="Style74">
    <w:name w:val="Style74"/>
    <w:basedOn w:val="a"/>
    <w:uiPriority w:val="99"/>
    <w:rsid w:val="009C3333"/>
  </w:style>
  <w:style w:type="paragraph" w:customStyle="1" w:styleId="Style75">
    <w:name w:val="Style75"/>
    <w:basedOn w:val="a"/>
    <w:rsid w:val="009C3333"/>
  </w:style>
  <w:style w:type="paragraph" w:customStyle="1" w:styleId="Style76">
    <w:name w:val="Style76"/>
    <w:basedOn w:val="a"/>
    <w:rsid w:val="009C3333"/>
    <w:pPr>
      <w:spacing w:line="331" w:lineRule="exact"/>
      <w:ind w:firstLine="994"/>
    </w:pPr>
  </w:style>
  <w:style w:type="paragraph" w:customStyle="1" w:styleId="Style77">
    <w:name w:val="Style77"/>
    <w:basedOn w:val="a"/>
    <w:rsid w:val="009C3333"/>
    <w:pPr>
      <w:spacing w:line="276" w:lineRule="exact"/>
      <w:ind w:firstLine="1075"/>
      <w:jc w:val="both"/>
    </w:pPr>
  </w:style>
  <w:style w:type="paragraph" w:customStyle="1" w:styleId="Style78">
    <w:name w:val="Style78"/>
    <w:basedOn w:val="a"/>
    <w:rsid w:val="009C3333"/>
  </w:style>
  <w:style w:type="paragraph" w:customStyle="1" w:styleId="Style79">
    <w:name w:val="Style79"/>
    <w:basedOn w:val="a"/>
    <w:rsid w:val="009C3333"/>
  </w:style>
  <w:style w:type="paragraph" w:customStyle="1" w:styleId="Style80">
    <w:name w:val="Style80"/>
    <w:basedOn w:val="a"/>
    <w:rsid w:val="009C3333"/>
    <w:pPr>
      <w:spacing w:line="230" w:lineRule="exact"/>
    </w:pPr>
  </w:style>
  <w:style w:type="paragraph" w:customStyle="1" w:styleId="Style81">
    <w:name w:val="Style81"/>
    <w:basedOn w:val="a"/>
    <w:rsid w:val="009C3333"/>
  </w:style>
  <w:style w:type="paragraph" w:customStyle="1" w:styleId="Style82">
    <w:name w:val="Style82"/>
    <w:basedOn w:val="a"/>
    <w:rsid w:val="009C3333"/>
  </w:style>
  <w:style w:type="paragraph" w:customStyle="1" w:styleId="Style83">
    <w:name w:val="Style83"/>
    <w:basedOn w:val="a"/>
    <w:rsid w:val="009C3333"/>
    <w:pPr>
      <w:spacing w:line="276" w:lineRule="exact"/>
      <w:ind w:firstLine="168"/>
      <w:jc w:val="both"/>
    </w:pPr>
  </w:style>
  <w:style w:type="paragraph" w:customStyle="1" w:styleId="Style84">
    <w:name w:val="Style84"/>
    <w:basedOn w:val="a"/>
    <w:rsid w:val="009C3333"/>
  </w:style>
  <w:style w:type="paragraph" w:customStyle="1" w:styleId="Style85">
    <w:name w:val="Style85"/>
    <w:basedOn w:val="a"/>
    <w:rsid w:val="009C3333"/>
  </w:style>
  <w:style w:type="paragraph" w:customStyle="1" w:styleId="Style86">
    <w:name w:val="Style86"/>
    <w:basedOn w:val="a"/>
    <w:rsid w:val="009C3333"/>
    <w:pPr>
      <w:spacing w:line="281" w:lineRule="exact"/>
      <w:jc w:val="center"/>
    </w:pPr>
  </w:style>
  <w:style w:type="paragraph" w:customStyle="1" w:styleId="Style87">
    <w:name w:val="Style87"/>
    <w:basedOn w:val="a"/>
    <w:rsid w:val="009C3333"/>
    <w:pPr>
      <w:spacing w:line="322" w:lineRule="exact"/>
      <w:ind w:hanging="504"/>
    </w:pPr>
  </w:style>
  <w:style w:type="paragraph" w:customStyle="1" w:styleId="Style88">
    <w:name w:val="Style88"/>
    <w:basedOn w:val="a"/>
    <w:uiPriority w:val="99"/>
    <w:rsid w:val="009C3333"/>
    <w:pPr>
      <w:spacing w:line="269" w:lineRule="exact"/>
      <w:jc w:val="right"/>
    </w:pPr>
  </w:style>
  <w:style w:type="paragraph" w:customStyle="1" w:styleId="Style89">
    <w:name w:val="Style89"/>
    <w:basedOn w:val="a"/>
    <w:rsid w:val="009C3333"/>
  </w:style>
  <w:style w:type="paragraph" w:customStyle="1" w:styleId="Style90">
    <w:name w:val="Style90"/>
    <w:basedOn w:val="a"/>
    <w:rsid w:val="009C3333"/>
  </w:style>
  <w:style w:type="paragraph" w:customStyle="1" w:styleId="Style91">
    <w:name w:val="Style91"/>
    <w:basedOn w:val="a"/>
    <w:rsid w:val="009C3333"/>
    <w:pPr>
      <w:spacing w:line="278" w:lineRule="exact"/>
      <w:jc w:val="both"/>
    </w:pPr>
  </w:style>
  <w:style w:type="paragraph" w:customStyle="1" w:styleId="Style92">
    <w:name w:val="Style92"/>
    <w:basedOn w:val="a"/>
    <w:rsid w:val="009C3333"/>
    <w:pPr>
      <w:spacing w:line="276" w:lineRule="exact"/>
      <w:ind w:firstLine="394"/>
      <w:jc w:val="both"/>
    </w:pPr>
  </w:style>
  <w:style w:type="paragraph" w:customStyle="1" w:styleId="Style93">
    <w:name w:val="Style93"/>
    <w:basedOn w:val="a"/>
    <w:rsid w:val="009C3333"/>
    <w:pPr>
      <w:spacing w:line="275" w:lineRule="exact"/>
      <w:ind w:firstLine="379"/>
      <w:jc w:val="both"/>
    </w:pPr>
  </w:style>
  <w:style w:type="paragraph" w:customStyle="1" w:styleId="Style94">
    <w:name w:val="Style94"/>
    <w:basedOn w:val="a"/>
    <w:rsid w:val="009C3333"/>
    <w:pPr>
      <w:spacing w:line="437" w:lineRule="exact"/>
    </w:pPr>
  </w:style>
  <w:style w:type="paragraph" w:customStyle="1" w:styleId="Style96">
    <w:name w:val="Style96"/>
    <w:basedOn w:val="a"/>
    <w:rsid w:val="009C3333"/>
    <w:pPr>
      <w:spacing w:line="322" w:lineRule="exact"/>
      <w:ind w:firstLine="394"/>
      <w:jc w:val="both"/>
    </w:pPr>
  </w:style>
  <w:style w:type="paragraph" w:customStyle="1" w:styleId="Style97">
    <w:name w:val="Style97"/>
    <w:basedOn w:val="a"/>
    <w:uiPriority w:val="99"/>
    <w:rsid w:val="009C3333"/>
    <w:pPr>
      <w:spacing w:line="298" w:lineRule="exact"/>
    </w:pPr>
  </w:style>
  <w:style w:type="paragraph" w:customStyle="1" w:styleId="Style98">
    <w:name w:val="Style98"/>
    <w:basedOn w:val="a"/>
    <w:rsid w:val="009C3333"/>
    <w:pPr>
      <w:spacing w:line="230" w:lineRule="exact"/>
    </w:pPr>
  </w:style>
  <w:style w:type="paragraph" w:customStyle="1" w:styleId="Style99">
    <w:name w:val="Style99"/>
    <w:basedOn w:val="a"/>
    <w:rsid w:val="009C3333"/>
    <w:pPr>
      <w:spacing w:line="277" w:lineRule="exact"/>
      <w:ind w:firstLine="542"/>
      <w:jc w:val="both"/>
    </w:pPr>
  </w:style>
  <w:style w:type="paragraph" w:customStyle="1" w:styleId="Style100">
    <w:name w:val="Style100"/>
    <w:basedOn w:val="a"/>
    <w:rsid w:val="009C3333"/>
  </w:style>
  <w:style w:type="paragraph" w:customStyle="1" w:styleId="Style101">
    <w:name w:val="Style101"/>
    <w:basedOn w:val="a"/>
    <w:rsid w:val="009C3333"/>
    <w:pPr>
      <w:spacing w:line="278" w:lineRule="exact"/>
    </w:pPr>
  </w:style>
  <w:style w:type="paragraph" w:customStyle="1" w:styleId="Style102">
    <w:name w:val="Style102"/>
    <w:basedOn w:val="a"/>
    <w:rsid w:val="009C3333"/>
  </w:style>
  <w:style w:type="paragraph" w:customStyle="1" w:styleId="Style103">
    <w:name w:val="Style103"/>
    <w:basedOn w:val="a"/>
    <w:rsid w:val="009C3333"/>
    <w:pPr>
      <w:spacing w:line="278" w:lineRule="exact"/>
      <w:ind w:hanging="1056"/>
    </w:pPr>
  </w:style>
  <w:style w:type="paragraph" w:customStyle="1" w:styleId="Style104">
    <w:name w:val="Style104"/>
    <w:basedOn w:val="a"/>
    <w:rsid w:val="009C3333"/>
  </w:style>
  <w:style w:type="paragraph" w:customStyle="1" w:styleId="Style105">
    <w:name w:val="Style105"/>
    <w:basedOn w:val="a"/>
    <w:rsid w:val="009C3333"/>
  </w:style>
  <w:style w:type="paragraph" w:customStyle="1" w:styleId="Style106">
    <w:name w:val="Style106"/>
    <w:basedOn w:val="a"/>
    <w:rsid w:val="009C3333"/>
    <w:pPr>
      <w:spacing w:line="276" w:lineRule="exact"/>
      <w:ind w:firstLine="317"/>
      <w:jc w:val="both"/>
    </w:pPr>
  </w:style>
  <w:style w:type="character" w:customStyle="1" w:styleId="FontStyle108">
    <w:name w:val="Font Style108"/>
    <w:rsid w:val="009C3333"/>
    <w:rPr>
      <w:rFonts w:ascii="Arial" w:hAnsi="Arial" w:cs="Arial"/>
      <w:b/>
      <w:bCs/>
      <w:spacing w:val="50"/>
      <w:w w:val="120"/>
      <w:sz w:val="28"/>
      <w:szCs w:val="28"/>
    </w:rPr>
  </w:style>
  <w:style w:type="character" w:customStyle="1" w:styleId="FontStyle109">
    <w:name w:val="Font Style109"/>
    <w:rsid w:val="009C3333"/>
    <w:rPr>
      <w:rFonts w:ascii="Arial" w:hAnsi="Arial" w:cs="Arial"/>
      <w:sz w:val="26"/>
      <w:szCs w:val="26"/>
    </w:rPr>
  </w:style>
  <w:style w:type="character" w:customStyle="1" w:styleId="FontStyle110">
    <w:name w:val="Font Style110"/>
    <w:rsid w:val="009C3333"/>
    <w:rPr>
      <w:rFonts w:ascii="Verdana" w:hAnsi="Verdana" w:cs="Verdana"/>
      <w:b/>
      <w:bCs/>
      <w:sz w:val="20"/>
      <w:szCs w:val="20"/>
    </w:rPr>
  </w:style>
  <w:style w:type="character" w:customStyle="1" w:styleId="FontStyle111">
    <w:name w:val="Font Style111"/>
    <w:rsid w:val="009C3333"/>
    <w:rPr>
      <w:rFonts w:ascii="Times New Roman" w:hAnsi="Times New Roman" w:cs="Times New Roman"/>
      <w:sz w:val="22"/>
      <w:szCs w:val="22"/>
    </w:rPr>
  </w:style>
  <w:style w:type="character" w:customStyle="1" w:styleId="FontStyle112">
    <w:name w:val="Font Style112"/>
    <w:rsid w:val="009C3333"/>
    <w:rPr>
      <w:rFonts w:ascii="Arial" w:hAnsi="Arial" w:cs="Arial"/>
      <w:b/>
      <w:bCs/>
      <w:sz w:val="16"/>
      <w:szCs w:val="16"/>
    </w:rPr>
  </w:style>
  <w:style w:type="character" w:customStyle="1" w:styleId="FontStyle113">
    <w:name w:val="Font Style113"/>
    <w:rsid w:val="009C3333"/>
    <w:rPr>
      <w:rFonts w:ascii="Times New Roman" w:hAnsi="Times New Roman" w:cs="Times New Roman"/>
      <w:sz w:val="26"/>
      <w:szCs w:val="26"/>
    </w:rPr>
  </w:style>
  <w:style w:type="character" w:customStyle="1" w:styleId="FontStyle114">
    <w:name w:val="Font Style114"/>
    <w:rsid w:val="009C3333"/>
    <w:rPr>
      <w:rFonts w:ascii="Times New Roman" w:hAnsi="Times New Roman" w:cs="Times New Roman"/>
      <w:b/>
      <w:bCs/>
      <w:sz w:val="32"/>
      <w:szCs w:val="32"/>
    </w:rPr>
  </w:style>
  <w:style w:type="character" w:customStyle="1" w:styleId="FontStyle115">
    <w:name w:val="Font Style115"/>
    <w:rsid w:val="009C3333"/>
    <w:rPr>
      <w:rFonts w:ascii="Times New Roman" w:hAnsi="Times New Roman" w:cs="Times New Roman"/>
      <w:sz w:val="22"/>
      <w:szCs w:val="22"/>
    </w:rPr>
  </w:style>
  <w:style w:type="character" w:customStyle="1" w:styleId="FontStyle116">
    <w:name w:val="Font Style116"/>
    <w:rsid w:val="009C3333"/>
    <w:rPr>
      <w:rFonts w:ascii="Times New Roman" w:hAnsi="Times New Roman" w:cs="Times New Roman"/>
      <w:sz w:val="22"/>
      <w:szCs w:val="22"/>
    </w:rPr>
  </w:style>
  <w:style w:type="character" w:customStyle="1" w:styleId="FontStyle117">
    <w:name w:val="Font Style117"/>
    <w:rsid w:val="009C3333"/>
    <w:rPr>
      <w:rFonts w:ascii="Tahoma" w:hAnsi="Tahoma" w:cs="Tahoma"/>
      <w:sz w:val="22"/>
      <w:szCs w:val="22"/>
    </w:rPr>
  </w:style>
  <w:style w:type="character" w:customStyle="1" w:styleId="FontStyle118">
    <w:name w:val="Font Style118"/>
    <w:rsid w:val="009C3333"/>
    <w:rPr>
      <w:rFonts w:ascii="Times New Roman" w:hAnsi="Times New Roman" w:cs="Times New Roman"/>
      <w:b/>
      <w:bCs/>
      <w:i/>
      <w:iCs/>
      <w:sz w:val="22"/>
      <w:szCs w:val="22"/>
    </w:rPr>
  </w:style>
  <w:style w:type="character" w:customStyle="1" w:styleId="FontStyle119">
    <w:name w:val="Font Style119"/>
    <w:rsid w:val="009C3333"/>
    <w:rPr>
      <w:rFonts w:ascii="Times New Roman" w:hAnsi="Times New Roman" w:cs="Times New Roman"/>
      <w:spacing w:val="-10"/>
      <w:sz w:val="28"/>
      <w:szCs w:val="28"/>
    </w:rPr>
  </w:style>
  <w:style w:type="character" w:customStyle="1" w:styleId="FontStyle120">
    <w:name w:val="Font Style120"/>
    <w:rsid w:val="009C3333"/>
    <w:rPr>
      <w:rFonts w:ascii="Times New Roman" w:hAnsi="Times New Roman" w:cs="Times New Roman"/>
      <w:sz w:val="18"/>
      <w:szCs w:val="18"/>
    </w:rPr>
  </w:style>
  <w:style w:type="character" w:customStyle="1" w:styleId="FontStyle121">
    <w:name w:val="Font Style121"/>
    <w:rsid w:val="009C3333"/>
    <w:rPr>
      <w:rFonts w:ascii="Century Gothic" w:hAnsi="Century Gothic" w:cs="Century Gothic"/>
      <w:sz w:val="8"/>
      <w:szCs w:val="8"/>
    </w:rPr>
  </w:style>
  <w:style w:type="character" w:customStyle="1" w:styleId="FontStyle122">
    <w:name w:val="Font Style122"/>
    <w:rsid w:val="009C3333"/>
    <w:rPr>
      <w:rFonts w:ascii="Times New Roman" w:hAnsi="Times New Roman" w:cs="Times New Roman"/>
      <w:i/>
      <w:iCs/>
      <w:sz w:val="18"/>
      <w:szCs w:val="18"/>
    </w:rPr>
  </w:style>
  <w:style w:type="character" w:customStyle="1" w:styleId="FontStyle123">
    <w:name w:val="Font Style123"/>
    <w:rsid w:val="009C3333"/>
    <w:rPr>
      <w:rFonts w:ascii="Times New Roman" w:hAnsi="Times New Roman" w:cs="Times New Roman"/>
      <w:b/>
      <w:bCs/>
      <w:sz w:val="18"/>
      <w:szCs w:val="18"/>
    </w:rPr>
  </w:style>
  <w:style w:type="character" w:customStyle="1" w:styleId="FontStyle124">
    <w:name w:val="Font Style124"/>
    <w:rsid w:val="009C3333"/>
    <w:rPr>
      <w:rFonts w:ascii="Tahoma" w:hAnsi="Tahoma" w:cs="Tahoma"/>
      <w:b/>
      <w:bCs/>
      <w:i/>
      <w:iCs/>
      <w:spacing w:val="20"/>
      <w:sz w:val="12"/>
      <w:szCs w:val="12"/>
    </w:rPr>
  </w:style>
  <w:style w:type="character" w:customStyle="1" w:styleId="FontStyle125">
    <w:name w:val="Font Style125"/>
    <w:rsid w:val="009C3333"/>
    <w:rPr>
      <w:rFonts w:ascii="Times New Roman" w:hAnsi="Times New Roman" w:cs="Times New Roman"/>
      <w:b/>
      <w:bCs/>
      <w:sz w:val="16"/>
      <w:szCs w:val="16"/>
    </w:rPr>
  </w:style>
  <w:style w:type="character" w:customStyle="1" w:styleId="FontStyle126">
    <w:name w:val="Font Style126"/>
    <w:rsid w:val="009C3333"/>
    <w:rPr>
      <w:rFonts w:ascii="Times New Roman" w:hAnsi="Times New Roman" w:cs="Times New Roman"/>
      <w:i/>
      <w:iCs/>
      <w:sz w:val="16"/>
      <w:szCs w:val="16"/>
    </w:rPr>
  </w:style>
  <w:style w:type="character" w:customStyle="1" w:styleId="FontStyle127">
    <w:name w:val="Font Style127"/>
    <w:rsid w:val="009C3333"/>
    <w:rPr>
      <w:rFonts w:ascii="Cambria" w:hAnsi="Cambria" w:cs="Cambria"/>
      <w:i/>
      <w:iCs/>
      <w:sz w:val="24"/>
      <w:szCs w:val="24"/>
    </w:rPr>
  </w:style>
  <w:style w:type="character" w:customStyle="1" w:styleId="FontStyle128">
    <w:name w:val="Font Style128"/>
    <w:rsid w:val="009C3333"/>
    <w:rPr>
      <w:rFonts w:ascii="Times New Roman" w:hAnsi="Times New Roman" w:cs="Times New Roman"/>
      <w:sz w:val="14"/>
      <w:szCs w:val="14"/>
    </w:rPr>
  </w:style>
  <w:style w:type="character" w:customStyle="1" w:styleId="FontStyle129">
    <w:name w:val="Font Style129"/>
    <w:rsid w:val="009C3333"/>
    <w:rPr>
      <w:rFonts w:ascii="Times New Roman" w:hAnsi="Times New Roman" w:cs="Times New Roman"/>
      <w:sz w:val="18"/>
      <w:szCs w:val="18"/>
    </w:rPr>
  </w:style>
  <w:style w:type="character" w:customStyle="1" w:styleId="FontStyle130">
    <w:name w:val="Font Style130"/>
    <w:uiPriority w:val="99"/>
    <w:rsid w:val="009C3333"/>
    <w:rPr>
      <w:rFonts w:ascii="Times New Roman" w:hAnsi="Times New Roman" w:cs="Times New Roman"/>
      <w:i/>
      <w:iCs/>
      <w:sz w:val="26"/>
      <w:szCs w:val="26"/>
    </w:rPr>
  </w:style>
  <w:style w:type="character" w:customStyle="1" w:styleId="FontStyle131">
    <w:name w:val="Font Style131"/>
    <w:rsid w:val="009C3333"/>
    <w:rPr>
      <w:rFonts w:ascii="Times New Roman" w:hAnsi="Times New Roman" w:cs="Times New Roman"/>
      <w:i/>
      <w:iCs/>
      <w:sz w:val="14"/>
      <w:szCs w:val="14"/>
    </w:rPr>
  </w:style>
  <w:style w:type="character" w:customStyle="1" w:styleId="FontStyle133">
    <w:name w:val="Font Style133"/>
    <w:uiPriority w:val="99"/>
    <w:rsid w:val="009C3333"/>
    <w:rPr>
      <w:rFonts w:ascii="Times New Roman" w:hAnsi="Times New Roman" w:cs="Times New Roman"/>
      <w:b/>
      <w:bCs/>
      <w:i/>
      <w:iCs/>
      <w:sz w:val="18"/>
      <w:szCs w:val="18"/>
    </w:rPr>
  </w:style>
  <w:style w:type="character" w:customStyle="1" w:styleId="FontStyle134">
    <w:name w:val="Font Style134"/>
    <w:uiPriority w:val="99"/>
    <w:rsid w:val="009C3333"/>
    <w:rPr>
      <w:rFonts w:ascii="Times New Roman" w:hAnsi="Times New Roman" w:cs="Times New Roman"/>
      <w:b/>
      <w:bCs/>
      <w:sz w:val="22"/>
      <w:szCs w:val="22"/>
    </w:rPr>
  </w:style>
  <w:style w:type="character" w:customStyle="1" w:styleId="FontStyle135">
    <w:name w:val="Font Style135"/>
    <w:rsid w:val="009C3333"/>
    <w:rPr>
      <w:rFonts w:ascii="Times New Roman" w:hAnsi="Times New Roman" w:cs="Times New Roman"/>
      <w:sz w:val="28"/>
      <w:szCs w:val="28"/>
    </w:rPr>
  </w:style>
  <w:style w:type="character" w:customStyle="1" w:styleId="FontStyle136">
    <w:name w:val="Font Style136"/>
    <w:rsid w:val="009C3333"/>
    <w:rPr>
      <w:rFonts w:ascii="Times New Roman" w:hAnsi="Times New Roman" w:cs="Times New Roman"/>
      <w:b/>
      <w:bCs/>
      <w:i/>
      <w:iCs/>
      <w:sz w:val="22"/>
      <w:szCs w:val="22"/>
    </w:rPr>
  </w:style>
  <w:style w:type="character" w:customStyle="1" w:styleId="FontStyle138">
    <w:name w:val="Font Style138"/>
    <w:uiPriority w:val="99"/>
    <w:rsid w:val="009C3333"/>
    <w:rPr>
      <w:rFonts w:ascii="Times New Roman" w:hAnsi="Times New Roman" w:cs="Times New Roman"/>
      <w:i/>
      <w:iCs/>
      <w:sz w:val="22"/>
      <w:szCs w:val="22"/>
    </w:rPr>
  </w:style>
  <w:style w:type="character" w:customStyle="1" w:styleId="FontStyle139">
    <w:name w:val="Font Style139"/>
    <w:rsid w:val="009C3333"/>
    <w:rPr>
      <w:rFonts w:ascii="Times New Roman" w:hAnsi="Times New Roman" w:cs="Times New Roman"/>
      <w:i/>
      <w:iCs/>
      <w:sz w:val="28"/>
      <w:szCs w:val="28"/>
    </w:rPr>
  </w:style>
  <w:style w:type="character" w:customStyle="1" w:styleId="FontStyle142">
    <w:name w:val="Font Style142"/>
    <w:rsid w:val="009C3333"/>
    <w:rPr>
      <w:rFonts w:ascii="Times New Roman" w:hAnsi="Times New Roman" w:cs="Times New Roman"/>
      <w:sz w:val="26"/>
      <w:szCs w:val="26"/>
    </w:rPr>
  </w:style>
  <w:style w:type="character" w:customStyle="1" w:styleId="FontStyle143">
    <w:name w:val="Font Style143"/>
    <w:rsid w:val="009C3333"/>
    <w:rPr>
      <w:rFonts w:ascii="Times New Roman" w:hAnsi="Times New Roman" w:cs="Times New Roman"/>
      <w:sz w:val="18"/>
      <w:szCs w:val="18"/>
    </w:rPr>
  </w:style>
  <w:style w:type="character" w:styleId="a9">
    <w:name w:val="Hyperlink"/>
    <w:rsid w:val="009C3333"/>
    <w:rPr>
      <w:rFonts w:cs="Times New Roman"/>
      <w:color w:val="000080"/>
      <w:u w:val="single"/>
    </w:rPr>
  </w:style>
  <w:style w:type="table" w:customStyle="1" w:styleId="21">
    <w:name w:val="Сетка таблицы2"/>
    <w:basedOn w:val="a1"/>
    <w:next w:val="a4"/>
    <w:rsid w:val="009C3333"/>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rsid w:val="009C3333"/>
    <w:pPr>
      <w:ind w:left="720"/>
      <w:contextualSpacing/>
    </w:pPr>
  </w:style>
  <w:style w:type="character" w:customStyle="1" w:styleId="14">
    <w:name w:val="Сильное выделение1"/>
    <w:rsid w:val="009C3333"/>
    <w:rPr>
      <w:b/>
    </w:rPr>
  </w:style>
  <w:style w:type="paragraph" w:styleId="aa">
    <w:name w:val="Subtitle"/>
    <w:basedOn w:val="a"/>
    <w:link w:val="ab"/>
    <w:qFormat/>
    <w:rsid w:val="009C3333"/>
    <w:pPr>
      <w:widowControl/>
      <w:autoSpaceDE/>
      <w:autoSpaceDN/>
      <w:adjustRightInd/>
    </w:pPr>
    <w:rPr>
      <w:b/>
      <w:szCs w:val="20"/>
    </w:rPr>
  </w:style>
  <w:style w:type="character" w:customStyle="1" w:styleId="ab">
    <w:name w:val="Подзаголовок Знак"/>
    <w:basedOn w:val="a0"/>
    <w:link w:val="aa"/>
    <w:rsid w:val="009C3333"/>
    <w:rPr>
      <w:rFonts w:ascii="Times New Roman" w:eastAsia="Times New Roman" w:hAnsi="Times New Roman" w:cs="Times New Roman"/>
      <w:b/>
      <w:sz w:val="24"/>
      <w:szCs w:val="20"/>
      <w:lang w:eastAsia="ru-RU"/>
    </w:rPr>
  </w:style>
  <w:style w:type="character" w:customStyle="1" w:styleId="apple-converted-space">
    <w:name w:val="apple-converted-space"/>
    <w:rsid w:val="009C3333"/>
    <w:rPr>
      <w:rFonts w:cs="Times New Roman"/>
    </w:rPr>
  </w:style>
  <w:style w:type="paragraph" w:styleId="ac">
    <w:name w:val="Normal (Web)"/>
    <w:basedOn w:val="a"/>
    <w:rsid w:val="009C3333"/>
    <w:pPr>
      <w:widowControl/>
      <w:autoSpaceDE/>
      <w:autoSpaceDN/>
      <w:adjustRightInd/>
      <w:spacing w:before="100" w:beforeAutospacing="1" w:after="100" w:afterAutospacing="1"/>
    </w:pPr>
  </w:style>
  <w:style w:type="paragraph" w:styleId="ad">
    <w:name w:val="Body Text Indent"/>
    <w:basedOn w:val="a"/>
    <w:link w:val="ae"/>
    <w:rsid w:val="009C3333"/>
    <w:pPr>
      <w:widowControl/>
      <w:autoSpaceDE/>
      <w:autoSpaceDN/>
      <w:adjustRightInd/>
      <w:ind w:firstLine="720"/>
      <w:jc w:val="both"/>
    </w:pPr>
    <w:rPr>
      <w:rFonts w:ascii="TimesNewRomanPSMT" w:hAnsi="TimesNewRomanPSMT"/>
    </w:rPr>
  </w:style>
  <w:style w:type="character" w:customStyle="1" w:styleId="ae">
    <w:name w:val="Основной текст с отступом Знак"/>
    <w:basedOn w:val="a0"/>
    <w:link w:val="ad"/>
    <w:rsid w:val="009C3333"/>
    <w:rPr>
      <w:rFonts w:ascii="TimesNewRomanPSMT" w:eastAsia="Times New Roman" w:hAnsi="TimesNewRomanPSMT" w:cs="Times New Roman"/>
      <w:sz w:val="24"/>
      <w:szCs w:val="24"/>
      <w:lang w:eastAsia="ru-RU"/>
    </w:rPr>
  </w:style>
  <w:style w:type="paragraph" w:styleId="af">
    <w:name w:val="Balloon Text"/>
    <w:basedOn w:val="a"/>
    <w:link w:val="af0"/>
    <w:semiHidden/>
    <w:rsid w:val="009C3333"/>
    <w:rPr>
      <w:rFonts w:ascii="Tahoma" w:hAnsi="Tahoma" w:cs="Tahoma"/>
      <w:sz w:val="16"/>
      <w:szCs w:val="16"/>
    </w:rPr>
  </w:style>
  <w:style w:type="character" w:customStyle="1" w:styleId="af0">
    <w:name w:val="Текст выноски Знак"/>
    <w:basedOn w:val="a0"/>
    <w:link w:val="af"/>
    <w:semiHidden/>
    <w:rsid w:val="009C3333"/>
    <w:rPr>
      <w:rFonts w:ascii="Tahoma" w:eastAsia="Times New Roman" w:hAnsi="Tahoma" w:cs="Tahoma"/>
      <w:sz w:val="16"/>
      <w:szCs w:val="16"/>
      <w:lang w:eastAsia="ru-RU"/>
    </w:rPr>
  </w:style>
  <w:style w:type="character" w:styleId="af1">
    <w:name w:val="Strong"/>
    <w:qFormat/>
    <w:rsid w:val="009C3333"/>
    <w:rPr>
      <w:rFonts w:cs="Times New Roman"/>
      <w:b/>
      <w:bCs/>
    </w:rPr>
  </w:style>
  <w:style w:type="paragraph" w:styleId="af2">
    <w:name w:val="Body Text"/>
    <w:basedOn w:val="a"/>
    <w:link w:val="af3"/>
    <w:uiPriority w:val="99"/>
    <w:rsid w:val="009C3333"/>
    <w:pPr>
      <w:spacing w:after="120"/>
    </w:pPr>
  </w:style>
  <w:style w:type="character" w:customStyle="1" w:styleId="af3">
    <w:name w:val="Основной текст Знак"/>
    <w:basedOn w:val="a0"/>
    <w:link w:val="af2"/>
    <w:uiPriority w:val="99"/>
    <w:rsid w:val="009C3333"/>
    <w:rPr>
      <w:rFonts w:ascii="Times New Roman" w:eastAsia="Times New Roman" w:hAnsi="Times New Roman" w:cs="Times New Roman"/>
      <w:sz w:val="24"/>
      <w:szCs w:val="24"/>
      <w:lang w:eastAsia="ru-RU"/>
    </w:rPr>
  </w:style>
  <w:style w:type="paragraph" w:styleId="22">
    <w:name w:val="Body Text Indent 2"/>
    <w:basedOn w:val="a"/>
    <w:link w:val="23"/>
    <w:rsid w:val="009C3333"/>
    <w:pPr>
      <w:spacing w:after="120" w:line="480" w:lineRule="auto"/>
      <w:ind w:left="283"/>
    </w:pPr>
  </w:style>
  <w:style w:type="character" w:customStyle="1" w:styleId="23">
    <w:name w:val="Основной текст с отступом 2 Знак"/>
    <w:basedOn w:val="a0"/>
    <w:link w:val="22"/>
    <w:rsid w:val="009C3333"/>
    <w:rPr>
      <w:rFonts w:ascii="Times New Roman" w:eastAsia="Times New Roman" w:hAnsi="Times New Roman" w:cs="Times New Roman"/>
      <w:sz w:val="24"/>
      <w:szCs w:val="24"/>
      <w:lang w:eastAsia="ru-RU"/>
    </w:rPr>
  </w:style>
  <w:style w:type="paragraph" w:styleId="24">
    <w:name w:val="List 2"/>
    <w:basedOn w:val="a"/>
    <w:rsid w:val="009C3333"/>
    <w:pPr>
      <w:widowControl/>
      <w:autoSpaceDE/>
      <w:autoSpaceDN/>
      <w:adjustRightInd/>
      <w:ind w:left="566" w:hanging="283"/>
    </w:pPr>
    <w:rPr>
      <w:sz w:val="28"/>
      <w:szCs w:val="20"/>
    </w:rPr>
  </w:style>
  <w:style w:type="paragraph" w:customStyle="1" w:styleId="15">
    <w:name w:val="Абзац списка1"/>
    <w:basedOn w:val="a"/>
    <w:rsid w:val="009C3333"/>
    <w:pPr>
      <w:ind w:left="720"/>
      <w:contextualSpacing/>
    </w:pPr>
  </w:style>
  <w:style w:type="numbering" w:customStyle="1" w:styleId="25">
    <w:name w:val="Нет списка2"/>
    <w:next w:val="a2"/>
    <w:semiHidden/>
    <w:rsid w:val="00086B82"/>
  </w:style>
  <w:style w:type="table" w:customStyle="1" w:styleId="31">
    <w:name w:val="Сетка таблицы3"/>
    <w:basedOn w:val="a1"/>
    <w:next w:val="a4"/>
    <w:rsid w:val="00086B82"/>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Абзац списка2"/>
    <w:basedOn w:val="a"/>
    <w:rsid w:val="00086B82"/>
    <w:pPr>
      <w:ind w:left="720"/>
      <w:contextualSpacing/>
    </w:pPr>
  </w:style>
  <w:style w:type="character" w:customStyle="1" w:styleId="27">
    <w:name w:val="Сильное выделение2"/>
    <w:rsid w:val="00086B82"/>
    <w:rPr>
      <w:b/>
    </w:rPr>
  </w:style>
  <w:style w:type="character" w:styleId="af4">
    <w:name w:val="Emphasis"/>
    <w:qFormat/>
    <w:rsid w:val="00086B82"/>
    <w:rPr>
      <w:i/>
      <w:iCs/>
    </w:rPr>
  </w:style>
  <w:style w:type="paragraph" w:styleId="32">
    <w:name w:val="Body Text 3"/>
    <w:basedOn w:val="a"/>
    <w:link w:val="33"/>
    <w:rsid w:val="00086B82"/>
    <w:pPr>
      <w:spacing w:after="120"/>
    </w:pPr>
    <w:rPr>
      <w:sz w:val="16"/>
      <w:szCs w:val="16"/>
    </w:rPr>
  </w:style>
  <w:style w:type="character" w:customStyle="1" w:styleId="33">
    <w:name w:val="Основной текст 3 Знак"/>
    <w:basedOn w:val="a0"/>
    <w:link w:val="32"/>
    <w:rsid w:val="00086B82"/>
    <w:rPr>
      <w:rFonts w:ascii="Times New Roman" w:eastAsia="Times New Roman" w:hAnsi="Times New Roman" w:cs="Times New Roman"/>
      <w:sz w:val="16"/>
      <w:szCs w:val="16"/>
      <w:lang w:eastAsia="ru-RU"/>
    </w:rPr>
  </w:style>
  <w:style w:type="character" w:styleId="af5">
    <w:name w:val="Intense Emphasis"/>
    <w:qFormat/>
    <w:rsid w:val="00DC3300"/>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ACA3B-E7C7-400F-B560-0E7A0B68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6556</Words>
  <Characters>37374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Ольга Ананьева</cp:lastModifiedBy>
  <cp:revision>9</cp:revision>
  <dcterms:created xsi:type="dcterms:W3CDTF">2021-01-23T14:20:00Z</dcterms:created>
  <dcterms:modified xsi:type="dcterms:W3CDTF">2023-09-15T18:22:00Z</dcterms:modified>
</cp:coreProperties>
</file>